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6C2" w:rsidRPr="004036C2" w:rsidRDefault="004036C2" w:rsidP="006E42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4036C2" w:rsidRPr="004036C2" w:rsidRDefault="004036C2" w:rsidP="004036C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4036C2" w:rsidRPr="004036C2" w:rsidRDefault="004036C2" w:rsidP="004036C2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3C6FF6" w:rsidRDefault="003C6FF6" w:rsidP="00965DB6">
      <w:pPr>
        <w:rPr>
          <w:b/>
          <w:sz w:val="28"/>
          <w:szCs w:val="28"/>
        </w:rPr>
      </w:pPr>
    </w:p>
    <w:p w:rsidR="00504E5C" w:rsidRPr="004036C2" w:rsidRDefault="003C6FF6" w:rsidP="00504E5C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</w:t>
      </w:r>
      <w:r w:rsidR="00504E5C" w:rsidRPr="004036C2">
        <w:rPr>
          <w:b/>
          <w:sz w:val="32"/>
          <w:szCs w:val="32"/>
        </w:rPr>
        <w:t>СТАНОВЛЕНИЕ</w:t>
      </w:r>
    </w:p>
    <w:p w:rsidR="00504E5C" w:rsidRPr="004036C2" w:rsidRDefault="00504E5C" w:rsidP="00504E5C">
      <w:pPr>
        <w:jc w:val="center"/>
        <w:rPr>
          <w:b/>
          <w:sz w:val="32"/>
          <w:szCs w:val="32"/>
        </w:rPr>
      </w:pPr>
    </w:p>
    <w:p w:rsidR="00504E5C" w:rsidRPr="008C2884" w:rsidRDefault="006E4273" w:rsidP="008C2884">
      <w:pPr>
        <w:pStyle w:val="aa"/>
        <w:rPr>
          <w:b w:val="0"/>
          <w:bCs w:val="0"/>
        </w:rPr>
      </w:pPr>
      <w:r>
        <w:rPr>
          <w:b w:val="0"/>
        </w:rPr>
        <w:t>21.05</w:t>
      </w:r>
      <w:r w:rsidR="00965DB6">
        <w:rPr>
          <w:b w:val="0"/>
        </w:rPr>
        <w:t>.201</w:t>
      </w:r>
      <w:r w:rsidR="00967FD3">
        <w:rPr>
          <w:b w:val="0"/>
        </w:rPr>
        <w:t>8</w:t>
      </w:r>
      <w:r w:rsidR="00965DB6">
        <w:rPr>
          <w:b w:val="0"/>
        </w:rPr>
        <w:t xml:space="preserve"> года</w:t>
      </w:r>
      <w:r w:rsidR="00504E5C" w:rsidRPr="00570832">
        <w:rPr>
          <w:b w:val="0"/>
        </w:rPr>
        <w:t xml:space="preserve"> </w:t>
      </w:r>
      <w:r w:rsidR="005605B1">
        <w:rPr>
          <w:b w:val="0"/>
        </w:rPr>
        <w:t xml:space="preserve">       </w:t>
      </w:r>
      <w:r w:rsidR="00504E5C" w:rsidRPr="00570832">
        <w:rPr>
          <w:b w:val="0"/>
        </w:rPr>
        <w:t xml:space="preserve">   </w:t>
      </w:r>
      <w:r w:rsidR="00965DB6">
        <w:rPr>
          <w:b w:val="0"/>
        </w:rPr>
        <w:t xml:space="preserve"> </w:t>
      </w:r>
      <w:r w:rsidR="00327C0D">
        <w:rPr>
          <w:b w:val="0"/>
        </w:rPr>
        <w:t xml:space="preserve">    </w:t>
      </w:r>
      <w:r w:rsidR="00965DB6">
        <w:rPr>
          <w:b w:val="0"/>
        </w:rPr>
        <w:t xml:space="preserve">   </w:t>
      </w:r>
      <w:r w:rsidR="00504E5C" w:rsidRPr="00570832">
        <w:rPr>
          <w:b w:val="0"/>
        </w:rPr>
        <w:t xml:space="preserve">  </w:t>
      </w:r>
      <w:r w:rsidR="00965DB6">
        <w:rPr>
          <w:b w:val="0"/>
        </w:rPr>
        <w:t xml:space="preserve">     </w:t>
      </w:r>
      <w:r w:rsidR="00327C0D">
        <w:rPr>
          <w:b w:val="0"/>
        </w:rPr>
        <w:t xml:space="preserve">   </w:t>
      </w:r>
      <w:r w:rsidR="00965DB6">
        <w:rPr>
          <w:b w:val="0"/>
        </w:rPr>
        <w:t xml:space="preserve">   </w:t>
      </w:r>
      <w:r>
        <w:rPr>
          <w:b w:val="0"/>
        </w:rPr>
        <w:t xml:space="preserve">№ </w:t>
      </w:r>
      <w:r w:rsidRPr="00570832">
        <w:rPr>
          <w:b w:val="0"/>
        </w:rPr>
        <w:t>47</w:t>
      </w:r>
      <w:r w:rsidR="00504E5C" w:rsidRPr="00570832">
        <w:rPr>
          <w:b w:val="0"/>
        </w:rPr>
        <w:t xml:space="preserve">                   </w:t>
      </w:r>
      <w:r w:rsidR="00327C0D">
        <w:rPr>
          <w:b w:val="0"/>
        </w:rPr>
        <w:t xml:space="preserve">   </w:t>
      </w:r>
      <w:r w:rsidR="00504E5C" w:rsidRPr="00570832">
        <w:rPr>
          <w:b w:val="0"/>
        </w:rPr>
        <w:t xml:space="preserve">   </w:t>
      </w:r>
      <w:r w:rsidR="003C6FF6">
        <w:rPr>
          <w:b w:val="0"/>
        </w:rPr>
        <w:t>х. Верхний Митякин</w:t>
      </w:r>
    </w:p>
    <w:p w:rsidR="00504E5C" w:rsidRDefault="00504E5C" w:rsidP="00504E5C">
      <w:pPr>
        <w:jc w:val="both"/>
        <w:rPr>
          <w:sz w:val="28"/>
        </w:rPr>
      </w:pPr>
    </w:p>
    <w:p w:rsidR="004036C2" w:rsidRDefault="00044257" w:rsidP="000442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36C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разработки, реализации </w:t>
      </w:r>
    </w:p>
    <w:p w:rsidR="00044257" w:rsidRPr="004036C2" w:rsidRDefault="00044257" w:rsidP="000442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36C2">
        <w:rPr>
          <w:rFonts w:ascii="Times New Roman" w:hAnsi="Times New Roman" w:cs="Times New Roman"/>
          <w:b w:val="0"/>
          <w:sz w:val="28"/>
          <w:szCs w:val="28"/>
        </w:rPr>
        <w:t>и оценки эффективности муниципальных программ</w:t>
      </w:r>
    </w:p>
    <w:p w:rsidR="00044257" w:rsidRPr="004036C2" w:rsidRDefault="00044257" w:rsidP="000442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36C2">
        <w:rPr>
          <w:rFonts w:ascii="Times New Roman" w:hAnsi="Times New Roman" w:cs="Times New Roman"/>
          <w:b w:val="0"/>
          <w:sz w:val="28"/>
          <w:szCs w:val="28"/>
        </w:rPr>
        <w:t xml:space="preserve"> Красновского сельского поселения</w:t>
      </w:r>
    </w:p>
    <w:p w:rsidR="00044257" w:rsidRPr="00044257" w:rsidRDefault="00044257" w:rsidP="0004425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036C2" w:rsidRDefault="00044257" w:rsidP="00044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113CD">
        <w:rPr>
          <w:sz w:val="28"/>
          <w:szCs w:val="28"/>
        </w:rPr>
        <w:t>В соответствии с бюджетным законодательством Российской Федерации</w:t>
      </w:r>
      <w:r>
        <w:rPr>
          <w:sz w:val="28"/>
          <w:szCs w:val="28"/>
        </w:rPr>
        <w:t>,</w:t>
      </w:r>
      <w:r w:rsidRPr="0081094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Красновского сельского поселения</w:t>
      </w:r>
      <w:r w:rsidRPr="009E4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036C2" w:rsidRDefault="004036C2" w:rsidP="00044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4257" w:rsidRPr="004036C2" w:rsidRDefault="004036C2" w:rsidP="004036C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036C2">
        <w:rPr>
          <w:sz w:val="28"/>
          <w:szCs w:val="28"/>
        </w:rPr>
        <w:t>ПОСТАНОВЛЯЕТ:</w:t>
      </w:r>
    </w:p>
    <w:p w:rsidR="00044257" w:rsidRDefault="00044257" w:rsidP="00044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4257" w:rsidRPr="00A47198" w:rsidRDefault="00044257" w:rsidP="0004425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7FD3">
        <w:rPr>
          <w:sz w:val="28"/>
          <w:szCs w:val="28"/>
        </w:rPr>
        <w:t xml:space="preserve"> </w:t>
      </w:r>
      <w:r w:rsidRPr="003113CD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hyperlink r:id="rId7" w:history="1">
        <w:r w:rsidRPr="003113CD">
          <w:rPr>
            <w:sz w:val="28"/>
            <w:szCs w:val="28"/>
          </w:rPr>
          <w:t>Порядок</w:t>
        </w:r>
      </w:hyperlink>
      <w:r w:rsidRPr="003113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разработки, реализации и оценки эффективности муниципальных программ Красновского сельского поселения согласно </w:t>
      </w:r>
      <w:r w:rsidR="008C2884">
        <w:rPr>
          <w:sz w:val="28"/>
          <w:szCs w:val="28"/>
        </w:rPr>
        <w:t>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967FD3" w:rsidRPr="004036C2" w:rsidRDefault="00967FD3" w:rsidP="00967FD3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2</w:t>
      </w:r>
      <w:r w:rsidR="00044257" w:rsidRPr="00967FD3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постановление Администрации Красновского сельского поселения от </w:t>
      </w:r>
      <w:r w:rsidR="00965DB6" w:rsidRPr="00967FD3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6</w:t>
      </w:r>
      <w:r w:rsidR="00965DB6" w:rsidRPr="00967FD3">
        <w:rPr>
          <w:rFonts w:ascii="Times New Roman" w:hAnsi="Times New Roman" w:cs="Times New Roman"/>
          <w:b w:val="0"/>
          <w:sz w:val="28"/>
          <w:szCs w:val="28"/>
        </w:rPr>
        <w:t>.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09</w:t>
      </w:r>
      <w:r w:rsidR="00965DB6" w:rsidRPr="00967FD3">
        <w:rPr>
          <w:rFonts w:ascii="Times New Roman" w:hAnsi="Times New Roman" w:cs="Times New Roman"/>
          <w:b w:val="0"/>
          <w:sz w:val="28"/>
          <w:szCs w:val="28"/>
        </w:rPr>
        <w:t>.201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3</w:t>
      </w:r>
      <w:r w:rsidR="00965DB6" w:rsidRPr="00967FD3">
        <w:rPr>
          <w:rFonts w:ascii="Times New Roman" w:hAnsi="Times New Roman" w:cs="Times New Roman"/>
          <w:b w:val="0"/>
          <w:sz w:val="28"/>
          <w:szCs w:val="28"/>
        </w:rPr>
        <w:t>г. №</w:t>
      </w:r>
      <w:r w:rsidR="00965DB6" w:rsidRPr="00967FD3">
        <w:rPr>
          <w:rFonts w:ascii="Times New Roman" w:hAnsi="Times New Roman" w:cs="Times New Roman"/>
          <w:sz w:val="28"/>
          <w:szCs w:val="28"/>
        </w:rPr>
        <w:t xml:space="preserve"> 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 xml:space="preserve">72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67FD3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разработки, реализации и оценки эффективности муниципальных программ Красновского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67FD3" w:rsidRDefault="00967FD3" w:rsidP="00967FD3">
      <w:pPr>
        <w:pStyle w:val="af5"/>
        <w:spacing w:after="0"/>
        <w:ind w:firstLine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Lucida Sans Unicode"/>
          <w:sz w:val="28"/>
          <w:szCs w:val="28"/>
        </w:rPr>
        <w:t>3</w:t>
      </w:r>
      <w:r w:rsidR="00044257" w:rsidRPr="00965DB6">
        <w:rPr>
          <w:rFonts w:eastAsia="Lucida Sans Unicode"/>
          <w:sz w:val="28"/>
          <w:szCs w:val="28"/>
        </w:rPr>
        <w:t>.</w:t>
      </w:r>
      <w:r w:rsidR="00044257" w:rsidRPr="00965DB6">
        <w:rPr>
          <w:rFonts w:eastAsia="TimesNewRomanPSMT"/>
          <w:sz w:val="28"/>
          <w:szCs w:val="28"/>
        </w:rPr>
        <w:t> </w:t>
      </w:r>
      <w:r w:rsidRPr="00967FD3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327C0D">
        <w:rPr>
          <w:rFonts w:eastAsia="Calibri"/>
          <w:sz w:val="28"/>
          <w:szCs w:val="28"/>
          <w:lang w:eastAsia="en-US"/>
        </w:rPr>
        <w:t>обнародования</w:t>
      </w:r>
      <w:r w:rsidRPr="00327C0D">
        <w:rPr>
          <w:rFonts w:eastAsia="Calibri"/>
          <w:sz w:val="28"/>
          <w:szCs w:val="28"/>
          <w:lang w:eastAsia="en-US"/>
        </w:rPr>
        <w:t>.</w:t>
      </w:r>
    </w:p>
    <w:p w:rsidR="00967FD3" w:rsidRPr="00965DB6" w:rsidRDefault="00967FD3" w:rsidP="00967FD3">
      <w:pPr>
        <w:pStyle w:val="af5"/>
        <w:spacing w:after="0"/>
        <w:ind w:firstLine="567"/>
        <w:jc w:val="both"/>
        <w:rPr>
          <w:rFonts w:cs="Tahoma"/>
          <w:sz w:val="28"/>
          <w:szCs w:val="28"/>
          <w:lang/>
        </w:rPr>
      </w:pPr>
      <w:r>
        <w:rPr>
          <w:rFonts w:eastAsia="Lucida Sans Unicode"/>
          <w:sz w:val="28"/>
          <w:szCs w:val="28"/>
        </w:rPr>
        <w:t>4</w:t>
      </w:r>
      <w:r w:rsidRPr="00965DB6">
        <w:rPr>
          <w:rFonts w:eastAsia="Lucida Sans Unicode"/>
          <w:sz w:val="28"/>
          <w:szCs w:val="28"/>
        </w:rPr>
        <w:t>.</w:t>
      </w:r>
      <w:r w:rsidRPr="00965DB6">
        <w:rPr>
          <w:rFonts w:eastAsia="TimesNewRomanPSMT"/>
          <w:sz w:val="28"/>
          <w:szCs w:val="28"/>
        </w:rPr>
        <w:t> </w:t>
      </w:r>
      <w:r w:rsidRPr="00965DB6">
        <w:rPr>
          <w:sz w:val="28"/>
          <w:szCs w:val="28"/>
        </w:rPr>
        <w:t>Контроль за выполнением постановления оставляю за собой.</w:t>
      </w:r>
    </w:p>
    <w:p w:rsidR="00044257" w:rsidRPr="008F6FDD" w:rsidRDefault="00044257" w:rsidP="00044257">
      <w:pPr>
        <w:widowControl w:val="0"/>
        <w:tabs>
          <w:tab w:val="left" w:pos="3533"/>
        </w:tabs>
        <w:suppressAutoHyphens/>
        <w:spacing w:line="245" w:lineRule="auto"/>
        <w:ind w:firstLine="709"/>
        <w:jc w:val="both"/>
        <w:rPr>
          <w:rFonts w:eastAsia="Lucida Sans Unicode"/>
          <w:sz w:val="28"/>
          <w:szCs w:val="28"/>
        </w:rPr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327C0D" w:rsidRDefault="00044257" w:rsidP="00044257">
      <w:pPr>
        <w:rPr>
          <w:sz w:val="28"/>
          <w:szCs w:val="28"/>
        </w:rPr>
      </w:pPr>
      <w:r w:rsidRPr="007640FA">
        <w:rPr>
          <w:sz w:val="28"/>
          <w:szCs w:val="28"/>
        </w:rPr>
        <w:t xml:space="preserve">Глава </w:t>
      </w:r>
      <w:r w:rsidR="00967FD3">
        <w:rPr>
          <w:sz w:val="28"/>
          <w:szCs w:val="28"/>
        </w:rPr>
        <w:t xml:space="preserve">Администрации </w:t>
      </w:r>
    </w:p>
    <w:p w:rsidR="00044257" w:rsidRPr="007640FA" w:rsidRDefault="00044257" w:rsidP="00044257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327C0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7640FA">
        <w:rPr>
          <w:sz w:val="28"/>
          <w:szCs w:val="28"/>
        </w:rPr>
        <w:t xml:space="preserve">                                         </w:t>
      </w:r>
      <w:r w:rsidR="00967FD3">
        <w:rPr>
          <w:sz w:val="28"/>
          <w:szCs w:val="28"/>
        </w:rPr>
        <w:t xml:space="preserve">  </w:t>
      </w:r>
      <w:r w:rsidRPr="007640FA">
        <w:rPr>
          <w:sz w:val="28"/>
          <w:szCs w:val="28"/>
        </w:rPr>
        <w:t xml:space="preserve">   </w:t>
      </w:r>
      <w:r w:rsidR="00327C0D">
        <w:rPr>
          <w:sz w:val="28"/>
          <w:szCs w:val="28"/>
        </w:rPr>
        <w:t xml:space="preserve">  </w:t>
      </w:r>
      <w:r w:rsidRPr="007640FA">
        <w:rPr>
          <w:sz w:val="28"/>
          <w:szCs w:val="28"/>
        </w:rPr>
        <w:t xml:space="preserve"> </w:t>
      </w:r>
      <w:r>
        <w:rPr>
          <w:sz w:val="28"/>
          <w:szCs w:val="28"/>
        </w:rPr>
        <w:t>Г.В. Бадаев</w:t>
      </w:r>
    </w:p>
    <w:p w:rsidR="00044257" w:rsidRDefault="00044257" w:rsidP="00044257">
      <w:pPr>
        <w:pStyle w:val="2"/>
      </w:pPr>
    </w:p>
    <w:p w:rsidR="00044257" w:rsidRDefault="00044257" w:rsidP="00044257">
      <w:pPr>
        <w:pStyle w:val="2"/>
      </w:pPr>
    </w:p>
    <w:p w:rsidR="00044257" w:rsidRDefault="00044257" w:rsidP="00044257">
      <w:pPr>
        <w:pStyle w:val="2"/>
      </w:pPr>
    </w:p>
    <w:p w:rsidR="00044257" w:rsidRDefault="00044257" w:rsidP="00044257">
      <w:pPr>
        <w:pStyle w:val="2"/>
      </w:pPr>
      <w:r>
        <w:t xml:space="preserve">                                                                                </w:t>
      </w:r>
    </w:p>
    <w:p w:rsidR="00044257" w:rsidRDefault="00044257" w:rsidP="00044257">
      <w:pPr>
        <w:pStyle w:val="af4"/>
        <w:rPr>
          <w:rFonts w:ascii="Times New Roman" w:hAnsi="Times New Roman"/>
        </w:rPr>
      </w:pPr>
      <w:r w:rsidRPr="008E2519">
        <w:rPr>
          <w:rFonts w:ascii="Times New Roman" w:hAnsi="Times New Roman"/>
        </w:rPr>
        <w:t xml:space="preserve">         </w:t>
      </w:r>
    </w:p>
    <w:p w:rsidR="00044257" w:rsidRDefault="00044257" w:rsidP="00044257">
      <w:pPr>
        <w:pStyle w:val="af4"/>
        <w:rPr>
          <w:rFonts w:ascii="Times New Roman" w:hAnsi="Times New Roman"/>
        </w:rPr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</w:pPr>
    </w:p>
    <w:p w:rsidR="008C2884" w:rsidRDefault="008C2884" w:rsidP="00044257">
      <w:pPr>
        <w:autoSpaceDE w:val="0"/>
        <w:autoSpaceDN w:val="0"/>
        <w:adjustRightInd w:val="0"/>
      </w:pPr>
    </w:p>
    <w:p w:rsidR="006E4273" w:rsidRDefault="006E4273" w:rsidP="00044257">
      <w:pPr>
        <w:autoSpaceDE w:val="0"/>
        <w:autoSpaceDN w:val="0"/>
        <w:adjustRightInd w:val="0"/>
      </w:pPr>
    </w:p>
    <w:p w:rsidR="006E4273" w:rsidRDefault="006E4273" w:rsidP="00044257">
      <w:pPr>
        <w:autoSpaceDE w:val="0"/>
        <w:autoSpaceDN w:val="0"/>
        <w:adjustRightInd w:val="0"/>
      </w:pPr>
    </w:p>
    <w:p w:rsidR="00044257" w:rsidRDefault="00044257" w:rsidP="0004425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44257" w:rsidRPr="004036C2" w:rsidRDefault="00044257" w:rsidP="004036C2">
      <w:pPr>
        <w:autoSpaceDE w:val="0"/>
        <w:autoSpaceDN w:val="0"/>
        <w:adjustRightInd w:val="0"/>
        <w:jc w:val="right"/>
        <w:outlineLvl w:val="0"/>
      </w:pPr>
      <w:r w:rsidRPr="004036C2">
        <w:lastRenderedPageBreak/>
        <w:t xml:space="preserve">Приложение </w:t>
      </w:r>
    </w:p>
    <w:p w:rsidR="00044257" w:rsidRPr="004036C2" w:rsidRDefault="00842D6C" w:rsidP="004036C2">
      <w:pPr>
        <w:autoSpaceDE w:val="0"/>
        <w:autoSpaceDN w:val="0"/>
        <w:adjustRightInd w:val="0"/>
        <w:jc w:val="right"/>
      </w:pPr>
      <w:r w:rsidRPr="004036C2">
        <w:t xml:space="preserve">                                                                               </w:t>
      </w:r>
      <w:r w:rsidR="00044257" w:rsidRPr="004036C2">
        <w:t>к постановлению</w:t>
      </w:r>
      <w:r w:rsidRPr="004036C2">
        <w:t xml:space="preserve"> </w:t>
      </w:r>
      <w:r w:rsidR="00044257" w:rsidRPr="004036C2">
        <w:t>Администрации</w:t>
      </w:r>
    </w:p>
    <w:p w:rsidR="00044257" w:rsidRPr="004036C2" w:rsidRDefault="00044257" w:rsidP="004036C2">
      <w:pPr>
        <w:autoSpaceDE w:val="0"/>
        <w:autoSpaceDN w:val="0"/>
        <w:adjustRightInd w:val="0"/>
        <w:jc w:val="right"/>
      </w:pPr>
      <w:r w:rsidRPr="004036C2">
        <w:t>Красновского сельского поселения</w:t>
      </w:r>
    </w:p>
    <w:p w:rsidR="00044257" w:rsidRPr="004036C2" w:rsidRDefault="00044257" w:rsidP="004036C2">
      <w:pPr>
        <w:autoSpaceDE w:val="0"/>
        <w:autoSpaceDN w:val="0"/>
        <w:adjustRightInd w:val="0"/>
        <w:jc w:val="right"/>
      </w:pPr>
      <w:r w:rsidRPr="004036C2">
        <w:t xml:space="preserve">                                                                                                от </w:t>
      </w:r>
      <w:r w:rsidR="006E4273">
        <w:t>21.05</w:t>
      </w:r>
      <w:r w:rsidR="00CC6FB3" w:rsidRPr="004036C2">
        <w:t>.</w:t>
      </w:r>
      <w:r w:rsidR="00965DB6" w:rsidRPr="004036C2">
        <w:t>201</w:t>
      </w:r>
      <w:r w:rsidR="00E853DA">
        <w:t>8</w:t>
      </w:r>
      <w:r w:rsidR="00965DB6" w:rsidRPr="004036C2">
        <w:t xml:space="preserve">г. № </w:t>
      </w:r>
      <w:r w:rsidR="006E4273">
        <w:t>47</w:t>
      </w:r>
    </w:p>
    <w:p w:rsidR="00044257" w:rsidRPr="003113CD" w:rsidRDefault="00044257" w:rsidP="0004425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44257" w:rsidRPr="00044257" w:rsidRDefault="00044257" w:rsidP="000442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425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44257" w:rsidRDefault="00044257" w:rsidP="0004425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разработки, реализации и оценки эффективности </w:t>
      </w:r>
    </w:p>
    <w:p w:rsidR="00044257" w:rsidRDefault="00044257" w:rsidP="0004425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программ </w:t>
      </w:r>
      <w:r w:rsidR="00025075">
        <w:rPr>
          <w:sz w:val="28"/>
          <w:szCs w:val="28"/>
        </w:rPr>
        <w:t>Красновского сельского поселения</w:t>
      </w:r>
    </w:p>
    <w:p w:rsidR="00044257" w:rsidRDefault="00044257" w:rsidP="000442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4257" w:rsidRPr="00673A90" w:rsidRDefault="00044257" w:rsidP="00044257">
      <w:pPr>
        <w:pStyle w:val="1"/>
        <w:rPr>
          <w:b w:val="0"/>
          <w:szCs w:val="28"/>
        </w:rPr>
      </w:pPr>
      <w:bookmarkStart w:id="0" w:name="sub_1100"/>
      <w:r w:rsidRPr="00673A90">
        <w:rPr>
          <w:b w:val="0"/>
          <w:szCs w:val="28"/>
        </w:rPr>
        <w:t>1. Общие положения</w:t>
      </w:r>
    </w:p>
    <w:bookmarkEnd w:id="0"/>
    <w:p w:rsidR="00044257" w:rsidRPr="00014F0C" w:rsidRDefault="00044257" w:rsidP="00044257">
      <w:pPr>
        <w:ind w:firstLine="720"/>
        <w:jc w:val="both"/>
        <w:rPr>
          <w:sz w:val="28"/>
          <w:szCs w:val="28"/>
        </w:rPr>
      </w:pPr>
    </w:p>
    <w:p w:rsidR="00044257" w:rsidRPr="000F2BD0" w:rsidRDefault="00044257" w:rsidP="0004425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sub_1001"/>
      <w:r>
        <w:rPr>
          <w:sz w:val="28"/>
          <w:szCs w:val="28"/>
        </w:rPr>
        <w:tab/>
        <w:t>1.</w:t>
      </w:r>
      <w:r w:rsidRPr="000F2BD0">
        <w:rPr>
          <w:sz w:val="28"/>
          <w:szCs w:val="28"/>
        </w:rPr>
        <w:t xml:space="preserve">1. Настоящий Порядок определяет правила разработки, реализации и оценки эффективности </w:t>
      </w:r>
      <w:r>
        <w:rPr>
          <w:sz w:val="28"/>
          <w:szCs w:val="28"/>
        </w:rPr>
        <w:t xml:space="preserve">муниципальных программ </w:t>
      </w:r>
      <w:r w:rsidR="00025075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, а также контроля за ходом их реализации.</w:t>
      </w:r>
    </w:p>
    <w:p w:rsidR="00044257" w:rsidRDefault="00044257" w:rsidP="000442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044257" w:rsidRDefault="00044257" w:rsidP="0004425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муниципальная программа </w:t>
      </w:r>
      <w:r w:rsidR="00025075">
        <w:rPr>
          <w:sz w:val="28"/>
          <w:szCs w:val="28"/>
        </w:rPr>
        <w:t>Красновского сельского поселения</w:t>
      </w:r>
      <w:r w:rsidRPr="00785931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муниципальная</w:t>
      </w:r>
      <w:r w:rsidRPr="0078593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785931">
        <w:rPr>
          <w:sz w:val="28"/>
          <w:szCs w:val="28"/>
        </w:rPr>
        <w:t xml:space="preserve">) – </w:t>
      </w:r>
      <w:r w:rsidR="00E853DA" w:rsidRPr="00E853DA">
        <w:rPr>
          <w:rFonts w:eastAsia="Calibri"/>
          <w:sz w:val="28"/>
          <w:szCs w:val="28"/>
          <w:lang w:eastAsia="en-US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</w:t>
      </w:r>
      <w:r w:rsidR="00E853DA" w:rsidRPr="00E853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2507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;</w:t>
      </w:r>
    </w:p>
    <w:p w:rsidR="00044257" w:rsidRDefault="00044257" w:rsidP="000442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муниципальной программы </w:t>
      </w:r>
      <w:r w:rsidR="00225293">
        <w:rPr>
          <w:rFonts w:ascii="Times New Roman" w:hAnsi="Times New Roman" w:cs="Times New Roman"/>
          <w:sz w:val="28"/>
          <w:szCs w:val="28"/>
        </w:rPr>
        <w:t xml:space="preserve">(далее – подпрограмма)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B132B">
        <w:rPr>
          <w:rFonts w:ascii="Times New Roman" w:hAnsi="Times New Roman" w:cs="Times New Roman"/>
          <w:sz w:val="28"/>
          <w:szCs w:val="28"/>
        </w:rPr>
        <w:t xml:space="preserve">взаимоувязанные по целям, срокам и ресурсам мероприятия, выделенные исходя из масштаба и сложности задач, решаемых в рамках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B132B">
        <w:rPr>
          <w:rFonts w:ascii="Times New Roman" w:hAnsi="Times New Roman" w:cs="Times New Roman"/>
          <w:sz w:val="28"/>
          <w:szCs w:val="28"/>
        </w:rPr>
        <w:t>программы, содержащие ведомственные целевые п</w:t>
      </w:r>
      <w:r>
        <w:rPr>
          <w:rFonts w:ascii="Times New Roman" w:hAnsi="Times New Roman" w:cs="Times New Roman"/>
          <w:sz w:val="28"/>
          <w:szCs w:val="28"/>
        </w:rPr>
        <w:t>рограммы и основные мероприятия;</w:t>
      </w:r>
    </w:p>
    <w:p w:rsidR="00044257" w:rsidRDefault="00044257" w:rsidP="000442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3F5E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– увязанные по ресурсам и срокам осуществления комплексы мероприятий, направленных на решение отдельных задач в рамках полномочий одного органа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7C3F5E">
        <w:rPr>
          <w:rFonts w:ascii="Times New Roman" w:hAnsi="Times New Roman" w:cs="Times New Roman"/>
          <w:sz w:val="28"/>
          <w:szCs w:val="28"/>
        </w:rPr>
        <w:t>;</w:t>
      </w:r>
    </w:p>
    <w:p w:rsidR="00044257" w:rsidRDefault="00044257" w:rsidP="000442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исполнитель муниципальной программы – </w:t>
      </w:r>
      <w:r w:rsidR="00225293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 определенн</w:t>
      </w:r>
      <w:r w:rsidR="00225293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536612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6612">
        <w:rPr>
          <w:rFonts w:ascii="Times New Roman" w:hAnsi="Times New Roman" w:cs="Times New Roman"/>
          <w:sz w:val="28"/>
          <w:szCs w:val="28"/>
        </w:rPr>
        <w:t xml:space="preserve"> за разработку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6612">
        <w:rPr>
          <w:rFonts w:ascii="Times New Roman" w:hAnsi="Times New Roman" w:cs="Times New Roman"/>
          <w:sz w:val="28"/>
          <w:szCs w:val="28"/>
        </w:rPr>
        <w:t xml:space="preserve"> реализацию</w:t>
      </w:r>
      <w:r>
        <w:rPr>
          <w:rFonts w:ascii="Times New Roman" w:hAnsi="Times New Roman" w:cs="Times New Roman"/>
          <w:sz w:val="28"/>
          <w:szCs w:val="28"/>
        </w:rPr>
        <w:t xml:space="preserve"> и оценку эффективности муниципальной программы, обеспечивающий взаимодействие соисполнителей и участников муниципальной программы;</w:t>
      </w:r>
    </w:p>
    <w:p w:rsidR="00044257" w:rsidRPr="00536612" w:rsidRDefault="00044257" w:rsidP="007A3F6E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соисполнитель муниципальной программы – </w:t>
      </w:r>
      <w:r w:rsidR="00225293">
        <w:rPr>
          <w:rFonts w:ascii="Times New Roman" w:hAnsi="Times New Roman" w:cs="Times New Roman"/>
          <w:sz w:val="28"/>
          <w:szCs w:val="28"/>
        </w:rPr>
        <w:t>орган исполнительной власти</w:t>
      </w:r>
      <w:r w:rsidRPr="00AD50C8">
        <w:rPr>
          <w:rFonts w:ascii="Times New Roman" w:hAnsi="Times New Roman" w:cs="Times New Roman"/>
          <w:sz w:val="28"/>
          <w:szCs w:val="28"/>
        </w:rPr>
        <w:t xml:space="preserve">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5366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являющийся</w:t>
      </w:r>
      <w:r w:rsidRPr="00536612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6612">
        <w:rPr>
          <w:rFonts w:ascii="Times New Roman" w:hAnsi="Times New Roman" w:cs="Times New Roman"/>
          <w:sz w:val="28"/>
          <w:szCs w:val="28"/>
        </w:rPr>
        <w:t xml:space="preserve"> за разработку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6612">
        <w:rPr>
          <w:rFonts w:ascii="Times New Roman" w:hAnsi="Times New Roman" w:cs="Times New Roman"/>
          <w:sz w:val="28"/>
          <w:szCs w:val="28"/>
        </w:rPr>
        <w:t xml:space="preserve"> реализацию</w:t>
      </w:r>
      <w:r>
        <w:rPr>
          <w:rFonts w:ascii="Times New Roman" w:hAnsi="Times New Roman" w:cs="Times New Roman"/>
          <w:sz w:val="28"/>
          <w:szCs w:val="28"/>
        </w:rPr>
        <w:t xml:space="preserve"> и оценку эффективности</w:t>
      </w:r>
      <w:r w:rsidRPr="00536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</w:t>
      </w:r>
      <w:r w:rsidRPr="005366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входящих в состав муниципальной программы;</w:t>
      </w:r>
    </w:p>
    <w:p w:rsidR="006A385D" w:rsidRPr="006A385D" w:rsidRDefault="00044257" w:rsidP="007A3F6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муниципальной программы – </w:t>
      </w:r>
      <w:r w:rsidRPr="00536612">
        <w:rPr>
          <w:rFonts w:ascii="Times New Roman" w:hAnsi="Times New Roman" w:cs="Times New Roman"/>
          <w:sz w:val="28"/>
          <w:szCs w:val="28"/>
        </w:rPr>
        <w:t xml:space="preserve"> </w:t>
      </w:r>
      <w:r w:rsidR="00225293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5293">
        <w:rPr>
          <w:rFonts w:ascii="Times New Roman" w:hAnsi="Times New Roman" w:cs="Times New Roman"/>
          <w:sz w:val="28"/>
          <w:szCs w:val="28"/>
        </w:rPr>
        <w:t xml:space="preserve">муниципальное учреждение, </w:t>
      </w:r>
      <w:r w:rsidR="006A385D" w:rsidRPr="006A385D">
        <w:rPr>
          <w:rFonts w:ascii="Times New Roman" w:hAnsi="Times New Roman" w:cs="Times New Roman"/>
          <w:sz w:val="28"/>
          <w:szCs w:val="28"/>
        </w:rPr>
        <w:t xml:space="preserve">участвующие в реализации одного или нескольких основных мероприятий подпрограммы, мероприятий ведомственной целевой программы, входящих в состав муниципальных программ, а также </w:t>
      </w:r>
      <w:r w:rsidR="00225293">
        <w:rPr>
          <w:rFonts w:ascii="Times New Roman" w:hAnsi="Times New Roman" w:cs="Times New Roman"/>
          <w:sz w:val="28"/>
          <w:szCs w:val="28"/>
        </w:rPr>
        <w:t xml:space="preserve">государственный внебюджетный фонд, территориальный государственный внебюджетный фонд, </w:t>
      </w:r>
      <w:r w:rsidR="006A385D" w:rsidRPr="006A385D">
        <w:rPr>
          <w:rFonts w:ascii="Times New Roman" w:hAnsi="Times New Roman" w:cs="Times New Roman"/>
          <w:sz w:val="28"/>
          <w:szCs w:val="28"/>
        </w:rPr>
        <w:t>иное юридическое лицо, осуществляющие финансирование основных мероприятий подпрограммы, мероприятий ведомственной целевой программы, входящих в состав муниципальных программ, не являющиеся соисполнителями.</w:t>
      </w:r>
    </w:p>
    <w:p w:rsidR="00044257" w:rsidRPr="00F30EC8" w:rsidRDefault="00044257" w:rsidP="006A3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0DA2">
        <w:rPr>
          <w:rFonts w:ascii="Times New Roman" w:hAnsi="Times New Roman" w:cs="Times New Roman"/>
          <w:sz w:val="28"/>
          <w:szCs w:val="28"/>
        </w:rPr>
        <w:t>1.3. Муниципальная программа включает в себя подпрограммы, содержащие, в том числе основные мероприятия и мероприятия ведомственных целевых программ, проводимые ответственным исполнителем, соисполнителями и участниками муниципальной программы, и утверждается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0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2507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E54F8D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044257" w:rsidRPr="00CE6DB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7C3F5E">
        <w:rPr>
          <w:sz w:val="28"/>
          <w:szCs w:val="28"/>
        </w:rPr>
        <w:t xml:space="preserve">. Разработка, </w:t>
      </w:r>
      <w:r>
        <w:rPr>
          <w:sz w:val="28"/>
          <w:szCs w:val="28"/>
        </w:rPr>
        <w:t xml:space="preserve">формирование и </w:t>
      </w:r>
      <w:r w:rsidRPr="007C3F5E">
        <w:rPr>
          <w:sz w:val="28"/>
          <w:szCs w:val="28"/>
        </w:rPr>
        <w:t>р</w:t>
      </w:r>
      <w:r>
        <w:rPr>
          <w:sz w:val="28"/>
          <w:szCs w:val="28"/>
        </w:rPr>
        <w:t>еализация</w:t>
      </w:r>
      <w:r w:rsidRPr="007C3F5E">
        <w:rPr>
          <w:sz w:val="28"/>
          <w:szCs w:val="28"/>
        </w:rPr>
        <w:t xml:space="preserve"> ведомственной целевой программы осуществляется в рамках </w:t>
      </w:r>
      <w:r>
        <w:rPr>
          <w:sz w:val="28"/>
          <w:szCs w:val="28"/>
        </w:rPr>
        <w:t>муниципальной</w:t>
      </w:r>
      <w:r w:rsidRPr="007C3F5E">
        <w:rPr>
          <w:sz w:val="28"/>
          <w:szCs w:val="28"/>
        </w:rPr>
        <w:t xml:space="preserve"> программы на основании положений настоящего Порядка.</w:t>
      </w:r>
      <w:r w:rsidRPr="00CE6DB7">
        <w:rPr>
          <w:sz w:val="28"/>
          <w:szCs w:val="28"/>
        </w:rPr>
        <w:t xml:space="preserve"> 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Не допускается внесение в муниципальную программу мероприятий, аналогичных предусмотренным в других муниципальных программах.</w:t>
      </w:r>
    </w:p>
    <w:p w:rsidR="00044257" w:rsidRDefault="00044257" w:rsidP="00044257">
      <w:pPr>
        <w:pStyle w:val="1"/>
        <w:rPr>
          <w:b w:val="0"/>
          <w:szCs w:val="28"/>
        </w:rPr>
      </w:pPr>
      <w:bookmarkStart w:id="3" w:name="sub_1200"/>
    </w:p>
    <w:p w:rsidR="00044257" w:rsidRPr="00673A90" w:rsidRDefault="00044257" w:rsidP="00044257">
      <w:pPr>
        <w:pStyle w:val="1"/>
        <w:rPr>
          <w:b w:val="0"/>
          <w:szCs w:val="28"/>
        </w:rPr>
      </w:pPr>
      <w:r w:rsidRPr="00673A90">
        <w:rPr>
          <w:b w:val="0"/>
          <w:szCs w:val="28"/>
        </w:rPr>
        <w:t xml:space="preserve">2. Требования к содержанию </w:t>
      </w:r>
      <w:r>
        <w:rPr>
          <w:b w:val="0"/>
          <w:szCs w:val="28"/>
        </w:rPr>
        <w:t>муниципальной</w:t>
      </w:r>
      <w:r w:rsidRPr="00673A90">
        <w:rPr>
          <w:b w:val="0"/>
          <w:szCs w:val="28"/>
        </w:rPr>
        <w:t xml:space="preserve"> программы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4" w:name="sub_1007"/>
      <w:bookmarkEnd w:id="3"/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5B55DF">
        <w:rPr>
          <w:sz w:val="28"/>
          <w:szCs w:val="28"/>
        </w:rPr>
        <w:t>. </w:t>
      </w:r>
      <w:r w:rsidR="007D4801">
        <w:rPr>
          <w:sz w:val="28"/>
          <w:szCs w:val="28"/>
        </w:rPr>
        <w:t>Формирование м</w:t>
      </w:r>
      <w:r>
        <w:rPr>
          <w:sz w:val="28"/>
          <w:szCs w:val="28"/>
        </w:rPr>
        <w:t>униципальны</w:t>
      </w:r>
      <w:r w:rsidR="007D4801">
        <w:rPr>
          <w:sz w:val="28"/>
          <w:szCs w:val="28"/>
        </w:rPr>
        <w:t>х</w:t>
      </w:r>
      <w:r w:rsidRPr="005B55DF">
        <w:rPr>
          <w:sz w:val="28"/>
          <w:szCs w:val="28"/>
        </w:rPr>
        <w:t xml:space="preserve"> программ </w:t>
      </w:r>
      <w:r w:rsidR="007D480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исходя из </w:t>
      </w:r>
      <w:r w:rsidR="007D4801" w:rsidRPr="007D4801">
        <w:rPr>
          <w:rFonts w:eastAsia="Calibri"/>
          <w:sz w:val="28"/>
          <w:szCs w:val="28"/>
          <w:lang w:eastAsia="en-US"/>
        </w:rPr>
        <w:t>целей и задач социально-экономического развития</w:t>
      </w:r>
      <w:r w:rsidR="007D4801">
        <w:rPr>
          <w:sz w:val="28"/>
          <w:szCs w:val="28"/>
        </w:rPr>
        <w:t xml:space="preserve"> </w:t>
      </w:r>
      <w:r w:rsidR="00025075">
        <w:rPr>
          <w:sz w:val="28"/>
          <w:szCs w:val="28"/>
        </w:rPr>
        <w:t>Красновского сельского поселения</w:t>
      </w:r>
      <w:r w:rsidRPr="005B55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5297" w:rsidRPr="00BA5297">
        <w:rPr>
          <w:rFonts w:eastAsia="Calibri"/>
          <w:sz w:val="28"/>
          <w:szCs w:val="28"/>
          <w:lang w:eastAsia="en-US"/>
        </w:rPr>
        <w:t>отраженных в документах стратегического планирования</w:t>
      </w:r>
      <w:r w:rsidR="00BA5297">
        <w:rPr>
          <w:rFonts w:eastAsia="Calibri"/>
          <w:sz w:val="28"/>
          <w:szCs w:val="28"/>
          <w:lang w:eastAsia="en-US"/>
        </w:rPr>
        <w:t xml:space="preserve"> Красновского сельского поселения</w:t>
      </w:r>
      <w:r w:rsidRPr="005B55DF">
        <w:rPr>
          <w:sz w:val="28"/>
          <w:szCs w:val="28"/>
        </w:rPr>
        <w:t>.</w:t>
      </w:r>
    </w:p>
    <w:p w:rsidR="00792BA1" w:rsidRDefault="00792BA1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муниципальных программ также учитываются цели, задачи и мероприятия муниципальных приоритетных проектов (программ), реализуемых в соответствующих сферах.</w:t>
      </w:r>
    </w:p>
    <w:p w:rsidR="00792BA1" w:rsidRDefault="00792BA1" w:rsidP="00F331DB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формировании целей, задач и основных мероприятий, а также характеризующих </w:t>
      </w:r>
      <w:r w:rsidRPr="00792BA1">
        <w:rPr>
          <w:rFonts w:eastAsia="Calibri"/>
          <w:sz w:val="28"/>
          <w:szCs w:val="28"/>
          <w:lang w:eastAsia="en-US"/>
        </w:rPr>
        <w:t xml:space="preserve">целевых показателей (индикаторов)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792BA1">
        <w:rPr>
          <w:rFonts w:eastAsia="Calibri"/>
          <w:sz w:val="28"/>
          <w:szCs w:val="28"/>
          <w:lang w:eastAsia="en-US"/>
        </w:rPr>
        <w:t xml:space="preserve"> политики, влияющие на достижение результатов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792BA1">
        <w:rPr>
          <w:rFonts w:eastAsia="Calibri"/>
          <w:sz w:val="28"/>
          <w:szCs w:val="28"/>
          <w:lang w:eastAsia="en-US"/>
        </w:rPr>
        <w:t xml:space="preserve"> программы</w:t>
      </w:r>
      <w:r>
        <w:rPr>
          <w:rFonts w:eastAsia="Calibri"/>
          <w:sz w:val="28"/>
          <w:szCs w:val="28"/>
          <w:lang w:eastAsia="en-US"/>
        </w:rPr>
        <w:t>.</w:t>
      </w:r>
    </w:p>
    <w:p w:rsidR="00792BA1" w:rsidRPr="005B55DF" w:rsidRDefault="00792BA1" w:rsidP="00044257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Значения целевых показателей (индикаторов) муниципальных программ должны</w:t>
      </w:r>
      <w:r w:rsidRPr="00792B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92BA1">
        <w:rPr>
          <w:rFonts w:eastAsia="Calibri"/>
          <w:sz w:val="28"/>
          <w:szCs w:val="28"/>
          <w:lang w:eastAsia="en-US"/>
        </w:rPr>
        <w:t xml:space="preserve">формироваться с учетом параметров прогноза социально-экономического развития </w:t>
      </w:r>
      <w:r>
        <w:rPr>
          <w:sz w:val="28"/>
          <w:szCs w:val="28"/>
        </w:rPr>
        <w:t>Красновского сельского поселения.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Срок реализации муниципальной программы определяется периодом действия стратегии социально-экономического развития </w:t>
      </w:r>
      <w:r w:rsidR="0002507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5" w:name="sub_1008"/>
      <w:bookmarkEnd w:id="4"/>
      <w:r>
        <w:rPr>
          <w:sz w:val="28"/>
          <w:szCs w:val="28"/>
        </w:rPr>
        <w:t>2.3</w:t>
      </w:r>
      <w:r w:rsidRPr="000F2BD0">
        <w:rPr>
          <w:sz w:val="28"/>
          <w:szCs w:val="28"/>
        </w:rPr>
        <w:t>. </w:t>
      </w:r>
      <w:r>
        <w:rPr>
          <w:sz w:val="28"/>
          <w:szCs w:val="28"/>
        </w:rPr>
        <w:t>Муниципальная</w:t>
      </w:r>
      <w:r w:rsidRPr="000F2BD0">
        <w:rPr>
          <w:sz w:val="28"/>
          <w:szCs w:val="28"/>
        </w:rPr>
        <w:t xml:space="preserve"> программа содержит:</w:t>
      </w:r>
    </w:p>
    <w:p w:rsidR="00044257" w:rsidRPr="000F2BD0" w:rsidRDefault="00044257" w:rsidP="005F6FA7">
      <w:pPr>
        <w:contextualSpacing/>
        <w:jc w:val="both"/>
        <w:rPr>
          <w:sz w:val="28"/>
          <w:szCs w:val="28"/>
        </w:rPr>
      </w:pPr>
      <w:bookmarkStart w:id="6" w:name="sub_1081"/>
      <w:bookmarkEnd w:id="5"/>
      <w:r w:rsidRPr="000F2BD0">
        <w:rPr>
          <w:sz w:val="28"/>
          <w:szCs w:val="28"/>
        </w:rPr>
        <w:t xml:space="preserve">паспорт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="00025075">
        <w:rPr>
          <w:sz w:val="28"/>
          <w:szCs w:val="28"/>
        </w:rPr>
        <w:t>Красновского сельского поселения</w:t>
      </w:r>
      <w:r w:rsidR="00025075" w:rsidRPr="000F2BD0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по форме согласно приложению</w:t>
      </w:r>
      <w:r>
        <w:rPr>
          <w:sz w:val="28"/>
          <w:szCs w:val="28"/>
        </w:rPr>
        <w:t xml:space="preserve"> к настоящему порядку</w:t>
      </w:r>
      <w:r w:rsidRPr="000F2BD0">
        <w:rPr>
          <w:sz w:val="28"/>
          <w:szCs w:val="28"/>
        </w:rPr>
        <w:t>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bookmarkStart w:id="7" w:name="sub_1011"/>
      <w:bookmarkEnd w:id="6"/>
      <w:r w:rsidRPr="00573996">
        <w:rPr>
          <w:sz w:val="28"/>
          <w:szCs w:val="28"/>
        </w:rPr>
        <w:t xml:space="preserve">паспорта подпрограмм по форме аналогично паспорту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программы, за исключением подразделов "соисполнитель" и "подпрограммы", которые в паспортах подпрограмм отсутствуют;</w:t>
      </w:r>
    </w:p>
    <w:p w:rsidR="005F6FA7" w:rsidRDefault="00573996" w:rsidP="005F6FA7">
      <w:pPr>
        <w:widowControl w:val="0"/>
        <w:autoSpaceDE w:val="0"/>
        <w:autoSpaceDN w:val="0"/>
        <w:spacing w:before="120"/>
        <w:ind w:left="709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текстовую часть </w:t>
      </w:r>
      <w:r w:rsidRPr="00F331DB">
        <w:rPr>
          <w:sz w:val="28"/>
          <w:szCs w:val="28"/>
        </w:rPr>
        <w:t>муниципальной</w:t>
      </w:r>
      <w:r w:rsidR="005F6FA7">
        <w:rPr>
          <w:sz w:val="28"/>
          <w:szCs w:val="28"/>
        </w:rPr>
        <w:t xml:space="preserve"> программы, содержащую</w:t>
      </w:r>
    </w:p>
    <w:p w:rsidR="00573996" w:rsidRPr="00573996" w:rsidRDefault="00573996" w:rsidP="005F6FA7">
      <w:pPr>
        <w:widowControl w:val="0"/>
        <w:autoSpaceDE w:val="0"/>
        <w:autoSpaceDN w:val="0"/>
        <w:spacing w:before="120"/>
        <w:ind w:left="709" w:hanging="709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описание приоритетов и целей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</w:t>
      </w:r>
      <w:r w:rsidRPr="00F331DB">
        <w:rPr>
          <w:sz w:val="28"/>
          <w:szCs w:val="28"/>
        </w:rPr>
        <w:t>олитики в соответствующей сфере</w:t>
      </w:r>
      <w:r w:rsidRPr="00573996">
        <w:rPr>
          <w:sz w:val="28"/>
          <w:szCs w:val="28"/>
        </w:rPr>
        <w:t>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>перечень основных мероприятий подпрограмм, мероприятий ведомственных целевых программ с указанием сроков их реализации и ожидаемых результатов;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перечни инвестиционных проектов (объекты строительства, реконструкции, капитального ремонта, находящиеся в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собственности </w:t>
      </w:r>
      <w:r w:rsidRPr="00F331DB">
        <w:rPr>
          <w:sz w:val="28"/>
          <w:szCs w:val="28"/>
        </w:rPr>
        <w:t>Красновского сельского поселения</w:t>
      </w:r>
      <w:r w:rsidRPr="00573996">
        <w:rPr>
          <w:sz w:val="28"/>
          <w:szCs w:val="28"/>
        </w:rPr>
        <w:t>;</w:t>
      </w:r>
    </w:p>
    <w:p w:rsidR="00F331DB" w:rsidRDefault="00573996" w:rsidP="00F331DB">
      <w:pPr>
        <w:keepNext/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перечень целевых индикаторов и показателей </w:t>
      </w:r>
      <w:r w:rsidRPr="00F331DB">
        <w:rPr>
          <w:sz w:val="28"/>
          <w:szCs w:val="28"/>
        </w:rPr>
        <w:t xml:space="preserve">муниципальной </w:t>
      </w:r>
      <w:r w:rsidRPr="00573996">
        <w:rPr>
          <w:sz w:val="28"/>
          <w:szCs w:val="28"/>
        </w:rPr>
        <w:t xml:space="preserve">программы с расшифровкой плановых значений по годам ее реализации, а также сведения о взаимосвязи основных мероприятий подпрограмм, мероприятий ведомственных целевых программ и результатов их выполнения с обобщенными целевыми индикаторами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программы;</w:t>
      </w:r>
    </w:p>
    <w:p w:rsidR="00573996" w:rsidRPr="00573996" w:rsidRDefault="00573996" w:rsidP="00F331DB">
      <w:pPr>
        <w:keepNext/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информацию по ресурсному обеспечению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 за счет средств бюджета</w:t>
      </w:r>
      <w:r w:rsidRPr="00F331DB">
        <w:rPr>
          <w:sz w:val="28"/>
          <w:szCs w:val="28"/>
        </w:rPr>
        <w:t xml:space="preserve"> Красновского сельского поселения</w:t>
      </w:r>
      <w:r w:rsidRPr="00573996">
        <w:rPr>
          <w:sz w:val="28"/>
          <w:szCs w:val="28"/>
        </w:rPr>
        <w:t>, безвозмездных поступлений в бюджет</w:t>
      </w:r>
      <w:r w:rsidRPr="00F331DB">
        <w:rPr>
          <w:sz w:val="28"/>
          <w:szCs w:val="28"/>
        </w:rPr>
        <w:t xml:space="preserve"> Красновского сельского поселения</w:t>
      </w:r>
      <w:r w:rsidRPr="00573996">
        <w:rPr>
          <w:sz w:val="28"/>
          <w:szCs w:val="28"/>
        </w:rPr>
        <w:t>, внебюджетных источников (с расшифровкой по подпрограммам, основным мероприятиям подпрограмм, мероприятиям ведомственных целевых программ, главным распорядителям средств бюджета</w:t>
      </w:r>
      <w:r w:rsidRPr="00F331DB">
        <w:rPr>
          <w:sz w:val="28"/>
          <w:szCs w:val="28"/>
        </w:rPr>
        <w:t xml:space="preserve"> Красновского сельского поселения</w:t>
      </w:r>
      <w:r w:rsidRPr="00573996">
        <w:rPr>
          <w:sz w:val="28"/>
          <w:szCs w:val="28"/>
        </w:rPr>
        <w:t xml:space="preserve">, а также по годам реализации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программы);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 xml:space="preserve">обоснование необходимости применения налоговых, тарифных, кредитных и иных инструментов для достижения цели и (или) конечных результатов </w:t>
      </w:r>
      <w:r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 с финансовой оценкой по этапам ее реализации (в случае их использования);</w:t>
      </w:r>
    </w:p>
    <w:p w:rsidR="00573996" w:rsidRPr="00573996" w:rsidRDefault="00573996" w:rsidP="00F331DB">
      <w:pPr>
        <w:widowControl w:val="0"/>
        <w:autoSpaceDE w:val="0"/>
        <w:autoSpaceDN w:val="0"/>
        <w:spacing w:before="120"/>
        <w:ind w:firstLine="720"/>
        <w:contextualSpacing/>
        <w:jc w:val="both"/>
        <w:rPr>
          <w:sz w:val="28"/>
          <w:szCs w:val="28"/>
        </w:rPr>
      </w:pPr>
      <w:r w:rsidRPr="00573996">
        <w:rPr>
          <w:sz w:val="28"/>
          <w:szCs w:val="28"/>
        </w:rPr>
        <w:t>объем ассигнований, имеющий документа</w:t>
      </w:r>
      <w:r w:rsidR="00F331DB" w:rsidRPr="00F331DB">
        <w:rPr>
          <w:sz w:val="28"/>
          <w:szCs w:val="28"/>
        </w:rPr>
        <w:t xml:space="preserve">льное подтверждение участников </w:t>
      </w:r>
      <w:r w:rsidRPr="00F331DB">
        <w:rPr>
          <w:sz w:val="28"/>
          <w:szCs w:val="28"/>
        </w:rPr>
        <w:t>муниципальной</w:t>
      </w:r>
      <w:r w:rsidR="00F331DB" w:rsidRPr="00F331DB">
        <w:rPr>
          <w:sz w:val="28"/>
          <w:szCs w:val="28"/>
        </w:rPr>
        <w:t xml:space="preserve"> </w:t>
      </w:r>
      <w:r w:rsidRPr="00573996">
        <w:rPr>
          <w:sz w:val="28"/>
          <w:szCs w:val="28"/>
        </w:rPr>
        <w:t xml:space="preserve">программы, обеспечивающих дополнительные источники финансирования (в случае реализации отдельных мероприятий </w:t>
      </w:r>
      <w:r w:rsidR="00F331DB" w:rsidRPr="00F331DB">
        <w:rPr>
          <w:sz w:val="28"/>
          <w:szCs w:val="28"/>
        </w:rPr>
        <w:t>муниципальной</w:t>
      </w:r>
      <w:r w:rsidRPr="00573996">
        <w:rPr>
          <w:sz w:val="28"/>
          <w:szCs w:val="28"/>
        </w:rPr>
        <w:t xml:space="preserve"> программы за счет внебюджетных источников финансирования).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0F2BD0">
        <w:rPr>
          <w:sz w:val="28"/>
          <w:szCs w:val="28"/>
        </w:rPr>
        <w:t xml:space="preserve">. Целевые индикаторы и показатели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 должны количественно характеризовать ход ее реализации, решение основных задач и достижение целей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программы, а также: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8" w:name="sub_10111"/>
      <w:bookmarkEnd w:id="7"/>
      <w:r w:rsidRPr="000F2BD0">
        <w:rPr>
          <w:sz w:val="28"/>
          <w:szCs w:val="28"/>
        </w:rPr>
        <w:t xml:space="preserve">отражать специфику развития конкретной </w:t>
      </w:r>
      <w:r>
        <w:rPr>
          <w:sz w:val="28"/>
          <w:szCs w:val="28"/>
        </w:rPr>
        <w:t>сферы деятельности</w:t>
      </w:r>
      <w:r w:rsidRPr="000F2BD0">
        <w:rPr>
          <w:sz w:val="28"/>
          <w:szCs w:val="28"/>
        </w:rPr>
        <w:t xml:space="preserve">, проблем и основных задач, на решение которых направлена реализация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программы;</w:t>
      </w:r>
    </w:p>
    <w:bookmarkEnd w:id="8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>иметь количественное значение;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9" w:name="sub_10114"/>
      <w:r w:rsidRPr="000F2BD0">
        <w:rPr>
          <w:sz w:val="28"/>
          <w:szCs w:val="28"/>
        </w:rPr>
        <w:t xml:space="preserve">непосредственно зависеть от решения основных задач и реализации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10" w:name="sub_10115"/>
      <w:bookmarkEnd w:id="9"/>
      <w:r w:rsidRPr="000F2BD0">
        <w:rPr>
          <w:sz w:val="28"/>
          <w:szCs w:val="28"/>
        </w:rPr>
        <w:t>отвечать иным требованиям, определяемым в соответ</w:t>
      </w:r>
      <w:r>
        <w:rPr>
          <w:sz w:val="28"/>
          <w:szCs w:val="28"/>
        </w:rPr>
        <w:t>ствии с методическими рекомендациями</w:t>
      </w:r>
      <w:r w:rsidRPr="000F2BD0">
        <w:rPr>
          <w:sz w:val="28"/>
          <w:szCs w:val="28"/>
        </w:rPr>
        <w:t>.</w:t>
      </w:r>
    </w:p>
    <w:bookmarkEnd w:id="10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0F2BD0">
        <w:rPr>
          <w:sz w:val="28"/>
          <w:szCs w:val="28"/>
        </w:rPr>
        <w:t xml:space="preserve">. В перечень целевых индикаторов и показателей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 подлежат включению показатели, значения которых удовлетворяют одному из следующих условий: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11" w:name="sub_11102"/>
      <w:r w:rsidRPr="000F2BD0">
        <w:rPr>
          <w:sz w:val="28"/>
          <w:szCs w:val="28"/>
        </w:rPr>
        <w:t>определяются на основе данных государственного статистического на</w:t>
      </w:r>
      <w:r>
        <w:rPr>
          <w:sz w:val="28"/>
          <w:szCs w:val="28"/>
        </w:rPr>
        <w:t>блюдения, в том числе по муниципальн</w:t>
      </w:r>
      <w:r w:rsidR="00D874D5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D874D5">
        <w:rPr>
          <w:sz w:val="28"/>
          <w:szCs w:val="28"/>
        </w:rPr>
        <w:t>у образованию</w:t>
      </w:r>
      <w:r>
        <w:rPr>
          <w:sz w:val="28"/>
          <w:szCs w:val="28"/>
        </w:rPr>
        <w:t xml:space="preserve"> </w:t>
      </w:r>
      <w:r w:rsidR="00D874D5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12" w:name="sub_11104"/>
      <w:bookmarkEnd w:id="11"/>
      <w:r w:rsidRPr="000F2BD0">
        <w:rPr>
          <w:sz w:val="28"/>
          <w:szCs w:val="28"/>
        </w:rPr>
        <w:t>рассчитываются по методикам, включенным в с</w:t>
      </w:r>
      <w:r>
        <w:rPr>
          <w:sz w:val="28"/>
          <w:szCs w:val="28"/>
        </w:rPr>
        <w:t>остав муниципальной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программы;</w:t>
      </w:r>
    </w:p>
    <w:p w:rsidR="00044257" w:rsidRPr="00ED0221" w:rsidRDefault="00044257" w:rsidP="00044257">
      <w:pPr>
        <w:ind w:firstLine="720"/>
        <w:jc w:val="both"/>
        <w:rPr>
          <w:sz w:val="28"/>
          <w:szCs w:val="28"/>
        </w:rPr>
      </w:pPr>
      <w:r w:rsidRPr="00ED0221">
        <w:rPr>
          <w:sz w:val="28"/>
          <w:szCs w:val="28"/>
        </w:rPr>
        <w:t>установлены действующим законодательством.</w:t>
      </w:r>
    </w:p>
    <w:p w:rsidR="00044257" w:rsidRPr="0046575F" w:rsidRDefault="00CF642D" w:rsidP="007A3F6E">
      <w:pPr>
        <w:pStyle w:val="Default"/>
        <w:ind w:firstLineChars="152" w:firstLine="426"/>
        <w:contextualSpacing/>
        <w:jc w:val="both"/>
        <w:rPr>
          <w:sz w:val="28"/>
          <w:szCs w:val="28"/>
        </w:rPr>
      </w:pPr>
      <w:bookmarkStart w:id="13" w:name="sub_10143"/>
      <w:bookmarkEnd w:id="12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044257" w:rsidRPr="0046575F">
        <w:rPr>
          <w:sz w:val="28"/>
          <w:szCs w:val="28"/>
        </w:rPr>
        <w:t xml:space="preserve">2.6. В случае если муниципальная программа направлена на достижение целей, относящихся к вопросам местного значения, она также содержит: </w:t>
      </w:r>
    </w:p>
    <w:p w:rsidR="002A536E" w:rsidRPr="002A536E" w:rsidRDefault="002A536E" w:rsidP="007A3F6E">
      <w:pPr>
        <w:widowControl w:val="0"/>
        <w:autoSpaceDE w:val="0"/>
        <w:autoSpaceDN w:val="0"/>
        <w:spacing w:before="220"/>
        <w:ind w:firstLineChars="253" w:firstLine="708"/>
        <w:contextualSpacing/>
        <w:jc w:val="both"/>
        <w:rPr>
          <w:sz w:val="28"/>
          <w:szCs w:val="28"/>
        </w:rPr>
      </w:pPr>
      <w:r w:rsidRPr="002A536E">
        <w:rPr>
          <w:sz w:val="28"/>
          <w:szCs w:val="28"/>
        </w:rPr>
        <w:t xml:space="preserve">обоснование состава и значений целевых показателей и индикаторов </w:t>
      </w:r>
      <w:r w:rsidR="00F353C2">
        <w:rPr>
          <w:sz w:val="28"/>
          <w:szCs w:val="28"/>
        </w:rPr>
        <w:t>муниципальной</w:t>
      </w:r>
      <w:r w:rsidRPr="002A536E">
        <w:rPr>
          <w:sz w:val="28"/>
          <w:szCs w:val="28"/>
        </w:rPr>
        <w:t xml:space="preserve"> программы, характеризующих достижение конечных результатов по этапам ее</w:t>
      </w:r>
      <w:r w:rsidR="00F353C2">
        <w:rPr>
          <w:sz w:val="28"/>
          <w:szCs w:val="28"/>
        </w:rPr>
        <w:t xml:space="preserve"> реализации</w:t>
      </w:r>
      <w:r w:rsidRPr="002A536E">
        <w:rPr>
          <w:sz w:val="28"/>
          <w:szCs w:val="28"/>
        </w:rPr>
        <w:t>;</w:t>
      </w:r>
    </w:p>
    <w:p w:rsidR="002A536E" w:rsidRPr="002A536E" w:rsidRDefault="002A536E" w:rsidP="007A3F6E">
      <w:pPr>
        <w:widowControl w:val="0"/>
        <w:autoSpaceDE w:val="0"/>
        <w:autoSpaceDN w:val="0"/>
        <w:spacing w:before="220"/>
        <w:ind w:firstLineChars="253" w:firstLine="708"/>
        <w:contextualSpacing/>
        <w:jc w:val="both"/>
        <w:rPr>
          <w:sz w:val="28"/>
          <w:szCs w:val="28"/>
        </w:rPr>
      </w:pPr>
      <w:r w:rsidRPr="002A536E">
        <w:rPr>
          <w:sz w:val="28"/>
          <w:szCs w:val="28"/>
        </w:rPr>
        <w:t xml:space="preserve">обоснование мер по координации деятельности </w:t>
      </w:r>
      <w:r w:rsidR="00F353C2">
        <w:rPr>
          <w:sz w:val="28"/>
          <w:szCs w:val="28"/>
        </w:rPr>
        <w:t>Красновского сельского поселения</w:t>
      </w:r>
      <w:r w:rsidRPr="002A536E">
        <w:rPr>
          <w:sz w:val="28"/>
          <w:szCs w:val="28"/>
        </w:rPr>
        <w:t xml:space="preserve"> для достижения целей и конечных результатов </w:t>
      </w:r>
      <w:r w:rsidR="00F353C2">
        <w:rPr>
          <w:sz w:val="28"/>
          <w:szCs w:val="28"/>
        </w:rPr>
        <w:t>муниципальной</w:t>
      </w:r>
      <w:r w:rsidRPr="002A536E">
        <w:rPr>
          <w:sz w:val="28"/>
          <w:szCs w:val="28"/>
        </w:rPr>
        <w:t xml:space="preserve"> программы, в том числе путем реализации соответствующих муниципальных программ;</w:t>
      </w:r>
    </w:p>
    <w:p w:rsidR="002A536E" w:rsidRPr="002A536E" w:rsidRDefault="002A536E" w:rsidP="007A3F6E">
      <w:pPr>
        <w:widowControl w:val="0"/>
        <w:autoSpaceDE w:val="0"/>
        <w:autoSpaceDN w:val="0"/>
        <w:spacing w:before="220"/>
        <w:ind w:firstLineChars="253" w:firstLine="708"/>
        <w:contextualSpacing/>
        <w:jc w:val="both"/>
        <w:rPr>
          <w:sz w:val="28"/>
          <w:szCs w:val="28"/>
        </w:rPr>
      </w:pPr>
      <w:r w:rsidRPr="002A536E">
        <w:rPr>
          <w:sz w:val="28"/>
          <w:szCs w:val="28"/>
        </w:rPr>
        <w:t>объем расходов бюджет</w:t>
      </w:r>
      <w:r w:rsidR="00F353C2">
        <w:rPr>
          <w:sz w:val="28"/>
          <w:szCs w:val="28"/>
        </w:rPr>
        <w:t>а</w:t>
      </w:r>
      <w:r w:rsidRPr="002A536E">
        <w:rPr>
          <w:sz w:val="28"/>
          <w:szCs w:val="28"/>
        </w:rPr>
        <w:t xml:space="preserve"> </w:t>
      </w:r>
      <w:r w:rsidR="00F353C2">
        <w:rPr>
          <w:sz w:val="28"/>
          <w:szCs w:val="28"/>
        </w:rPr>
        <w:t xml:space="preserve">Красновского сельского поселения </w:t>
      </w:r>
      <w:r w:rsidRPr="002A536E">
        <w:rPr>
          <w:sz w:val="28"/>
          <w:szCs w:val="28"/>
        </w:rPr>
        <w:t xml:space="preserve">на реализацию соответствующих муниципальных программ с оценкой его влияния на достижение целей и конечных результатов </w:t>
      </w:r>
      <w:r w:rsidR="00F353C2">
        <w:rPr>
          <w:sz w:val="28"/>
          <w:szCs w:val="28"/>
        </w:rPr>
        <w:t>муниципальной</w:t>
      </w:r>
      <w:r w:rsidRPr="002A536E">
        <w:rPr>
          <w:sz w:val="28"/>
          <w:szCs w:val="28"/>
        </w:rPr>
        <w:t xml:space="preserve"> программы при условии наличия подтверждения нормативным правовым актом органа местного самоуправления об утверждении соответствующих мероприятий муниципальной программы;</w:t>
      </w:r>
    </w:p>
    <w:p w:rsidR="002A536E" w:rsidRPr="002A536E" w:rsidRDefault="002A536E" w:rsidP="002A536E">
      <w:pPr>
        <w:widowControl w:val="0"/>
        <w:autoSpaceDE w:val="0"/>
        <w:autoSpaceDN w:val="0"/>
        <w:spacing w:before="220"/>
        <w:ind w:firstLineChars="253" w:firstLine="708"/>
        <w:contextualSpacing/>
        <w:jc w:val="both"/>
        <w:rPr>
          <w:sz w:val="28"/>
          <w:szCs w:val="28"/>
        </w:rPr>
      </w:pPr>
      <w:r w:rsidRPr="002A536E">
        <w:rPr>
          <w:sz w:val="28"/>
          <w:szCs w:val="28"/>
        </w:rPr>
        <w:t xml:space="preserve">значения целевых показателей (индикаторов), включенных в </w:t>
      </w:r>
      <w:r w:rsidR="00F353C2">
        <w:rPr>
          <w:sz w:val="28"/>
          <w:szCs w:val="28"/>
        </w:rPr>
        <w:t xml:space="preserve">муниципальные </w:t>
      </w:r>
      <w:r w:rsidRPr="002A536E">
        <w:rPr>
          <w:sz w:val="28"/>
          <w:szCs w:val="28"/>
        </w:rPr>
        <w:t xml:space="preserve">программы </w:t>
      </w:r>
      <w:r w:rsidR="00F353C2">
        <w:rPr>
          <w:sz w:val="28"/>
          <w:szCs w:val="28"/>
        </w:rPr>
        <w:t>Красновского сельского поселения</w:t>
      </w:r>
      <w:r w:rsidRPr="002A536E">
        <w:rPr>
          <w:sz w:val="28"/>
          <w:szCs w:val="28"/>
        </w:rPr>
        <w:t>, которые должны соответствовать значениям целевых показателей результативности использования субсидий, предоставляемых бюджет</w:t>
      </w:r>
      <w:r w:rsidR="00F353C2">
        <w:rPr>
          <w:sz w:val="28"/>
          <w:szCs w:val="28"/>
        </w:rPr>
        <w:t>у</w:t>
      </w:r>
      <w:r w:rsidRPr="002A536E">
        <w:rPr>
          <w:sz w:val="28"/>
          <w:szCs w:val="28"/>
        </w:rPr>
        <w:t xml:space="preserve"> </w:t>
      </w:r>
      <w:r w:rsidR="00F353C2">
        <w:rPr>
          <w:sz w:val="28"/>
          <w:szCs w:val="28"/>
        </w:rPr>
        <w:t>сельского поселения</w:t>
      </w:r>
      <w:r w:rsidRPr="002A536E">
        <w:rPr>
          <w:sz w:val="28"/>
          <w:szCs w:val="28"/>
        </w:rPr>
        <w:t xml:space="preserve"> в соответствии с порядком расходования субсидий и иных межбюджетных трансфертов, предоставляемых из областного бюджета местным бюджетам.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2.7.Перечни</w:t>
      </w:r>
      <w:r w:rsidRPr="00C43AF4">
        <w:rPr>
          <w:sz w:val="28"/>
          <w:szCs w:val="28"/>
        </w:rPr>
        <w:t xml:space="preserve"> инвестиционных проектов (объекты строительства, реконструкции, капитального ремонта, находящиеся в </w:t>
      </w:r>
      <w:r>
        <w:rPr>
          <w:sz w:val="28"/>
          <w:szCs w:val="28"/>
        </w:rPr>
        <w:t>муниципальной собственности</w:t>
      </w:r>
      <w:r w:rsidRPr="00C43AF4">
        <w:rPr>
          <w:sz w:val="28"/>
          <w:szCs w:val="28"/>
        </w:rPr>
        <w:t>)</w:t>
      </w:r>
      <w:r>
        <w:rPr>
          <w:sz w:val="28"/>
          <w:szCs w:val="28"/>
        </w:rPr>
        <w:t xml:space="preserve"> на срок реализации муниципальной программы формируются при условии наличия проектной (сметной) документации и положительного заключения </w:t>
      </w:r>
      <w:r w:rsidR="00EA30C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(не</w:t>
      </w:r>
      <w:r w:rsidR="00EA30C3">
        <w:rPr>
          <w:sz w:val="28"/>
          <w:szCs w:val="28"/>
        </w:rPr>
        <w:t>муниципальной</w:t>
      </w:r>
      <w:r>
        <w:rPr>
          <w:sz w:val="28"/>
          <w:szCs w:val="28"/>
        </w:rPr>
        <w:t>) экспертизы</w:t>
      </w:r>
      <w:bookmarkStart w:id="14" w:name="sub_1300"/>
      <w:bookmarkEnd w:id="13"/>
      <w:r>
        <w:rPr>
          <w:sz w:val="28"/>
          <w:szCs w:val="28"/>
        </w:rPr>
        <w:t xml:space="preserve"> или при наличии в муниципальной программе ассигнований</w:t>
      </w:r>
      <w:r w:rsidRPr="006D1BDB">
        <w:rPr>
          <w:sz w:val="28"/>
          <w:szCs w:val="28"/>
        </w:rPr>
        <w:t xml:space="preserve"> на разработку</w:t>
      </w:r>
      <w:r>
        <w:rPr>
          <w:sz w:val="28"/>
          <w:szCs w:val="28"/>
        </w:rPr>
        <w:t xml:space="preserve"> </w:t>
      </w:r>
      <w:r w:rsidRPr="006D1BDB">
        <w:rPr>
          <w:sz w:val="28"/>
          <w:szCs w:val="28"/>
        </w:rPr>
        <w:t xml:space="preserve">проектной </w:t>
      </w:r>
      <w:r>
        <w:rPr>
          <w:sz w:val="28"/>
          <w:szCs w:val="28"/>
        </w:rPr>
        <w:t>(сметной)</w:t>
      </w:r>
      <w:r w:rsidRPr="006D1BDB">
        <w:rPr>
          <w:sz w:val="28"/>
          <w:szCs w:val="28"/>
        </w:rPr>
        <w:t xml:space="preserve"> документации</w:t>
      </w:r>
      <w:r>
        <w:rPr>
          <w:sz w:val="28"/>
          <w:szCs w:val="28"/>
        </w:rPr>
        <w:t>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Перечни</w:t>
      </w:r>
      <w:r w:rsidRPr="00C43AF4">
        <w:rPr>
          <w:sz w:val="28"/>
          <w:szCs w:val="28"/>
        </w:rPr>
        <w:t xml:space="preserve"> инвестиционных проектов (объекты строительства, реконструкции, капитального ремонта, находящиеся в </w:t>
      </w:r>
      <w:r>
        <w:rPr>
          <w:sz w:val="28"/>
          <w:szCs w:val="28"/>
        </w:rPr>
        <w:t>муниципальной собственности</w:t>
      </w:r>
      <w:r w:rsidRPr="00C43AF4">
        <w:rPr>
          <w:sz w:val="28"/>
          <w:szCs w:val="28"/>
        </w:rPr>
        <w:t>)</w:t>
      </w:r>
      <w:r>
        <w:rPr>
          <w:sz w:val="28"/>
          <w:szCs w:val="28"/>
        </w:rPr>
        <w:t xml:space="preserve"> на очередной год формируются при условии наличия проектной (сметной) документации и положительного заключения </w:t>
      </w:r>
      <w:r w:rsidR="00EA30C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(не</w:t>
      </w:r>
      <w:r w:rsidR="00EA30C3">
        <w:rPr>
          <w:sz w:val="28"/>
          <w:szCs w:val="28"/>
        </w:rPr>
        <w:t>муниципальной</w:t>
      </w:r>
      <w:r>
        <w:rPr>
          <w:sz w:val="28"/>
          <w:szCs w:val="28"/>
        </w:rPr>
        <w:t>) экспертизы.</w:t>
      </w:r>
    </w:p>
    <w:p w:rsidR="00044257" w:rsidRDefault="00044257" w:rsidP="00044257">
      <w:pPr>
        <w:pStyle w:val="1"/>
        <w:rPr>
          <w:b w:val="0"/>
          <w:szCs w:val="28"/>
        </w:rPr>
      </w:pPr>
    </w:p>
    <w:p w:rsidR="00044257" w:rsidRPr="00464EE9" w:rsidRDefault="00044257" w:rsidP="00044257">
      <w:pPr>
        <w:pStyle w:val="1"/>
        <w:rPr>
          <w:b w:val="0"/>
          <w:szCs w:val="28"/>
        </w:rPr>
      </w:pPr>
      <w:r w:rsidRPr="00464EE9">
        <w:rPr>
          <w:b w:val="0"/>
          <w:szCs w:val="28"/>
        </w:rPr>
        <w:t>3. Основание и этапы разработки муниципальной</w:t>
      </w:r>
      <w:r w:rsidRPr="00464EE9">
        <w:rPr>
          <w:szCs w:val="28"/>
        </w:rPr>
        <w:t xml:space="preserve"> </w:t>
      </w:r>
      <w:r w:rsidRPr="00464EE9">
        <w:rPr>
          <w:b w:val="0"/>
          <w:szCs w:val="28"/>
        </w:rPr>
        <w:t>программы</w:t>
      </w:r>
    </w:p>
    <w:p w:rsidR="00044257" w:rsidRPr="00464EE9" w:rsidRDefault="00044257" w:rsidP="00044257">
      <w:pPr>
        <w:rPr>
          <w:lang w:eastAsia="x-none"/>
        </w:rPr>
      </w:pP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15" w:name="sub_1017"/>
      <w:bookmarkEnd w:id="14"/>
      <w:r w:rsidRPr="00464EE9">
        <w:rPr>
          <w:sz w:val="28"/>
          <w:szCs w:val="28"/>
        </w:rPr>
        <w:t xml:space="preserve">3.1. Разработка </w:t>
      </w:r>
      <w:r>
        <w:rPr>
          <w:sz w:val="28"/>
          <w:szCs w:val="28"/>
        </w:rPr>
        <w:t xml:space="preserve">муниципальных </w:t>
      </w:r>
      <w:r w:rsidRPr="00464EE9">
        <w:rPr>
          <w:sz w:val="28"/>
          <w:szCs w:val="28"/>
        </w:rPr>
        <w:t>программ осуществляется на основании</w:t>
      </w:r>
      <w:r w:rsidRPr="000F2BD0">
        <w:rPr>
          <w:sz w:val="28"/>
          <w:szCs w:val="28"/>
        </w:rPr>
        <w:t xml:space="preserve"> перечня </w:t>
      </w:r>
      <w:r>
        <w:rPr>
          <w:sz w:val="28"/>
          <w:szCs w:val="28"/>
        </w:rPr>
        <w:t>муниципальных</w:t>
      </w:r>
      <w:r w:rsidRPr="000F2BD0">
        <w:rPr>
          <w:sz w:val="28"/>
          <w:szCs w:val="28"/>
        </w:rPr>
        <w:t xml:space="preserve"> программ, утверждаемого</w:t>
      </w:r>
      <w:r>
        <w:rPr>
          <w:sz w:val="28"/>
          <w:szCs w:val="28"/>
        </w:rPr>
        <w:t xml:space="preserve"> распоряжением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5566A2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.</w:t>
      </w:r>
    </w:p>
    <w:bookmarkEnd w:id="15"/>
    <w:p w:rsidR="00044257" w:rsidRDefault="00044257" w:rsidP="000442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F2BD0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0F2BD0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Pr="000F2BD0">
        <w:rPr>
          <w:sz w:val="28"/>
          <w:szCs w:val="28"/>
        </w:rPr>
        <w:t xml:space="preserve">программ формируется </w:t>
      </w:r>
      <w:r w:rsidRPr="002825EE">
        <w:rPr>
          <w:sz w:val="28"/>
          <w:szCs w:val="28"/>
        </w:rPr>
        <w:t>в соответствии с приоритетами социально-экономи</w:t>
      </w:r>
      <w:r>
        <w:rPr>
          <w:sz w:val="28"/>
          <w:szCs w:val="28"/>
        </w:rPr>
        <w:t>ческой политики, определенными с</w:t>
      </w:r>
      <w:r w:rsidRPr="002825EE">
        <w:rPr>
          <w:sz w:val="28"/>
          <w:szCs w:val="28"/>
        </w:rPr>
        <w:t xml:space="preserve">тратегией социально-экономического развития </w:t>
      </w:r>
      <w:r w:rsidR="005566A2">
        <w:rPr>
          <w:sz w:val="28"/>
          <w:szCs w:val="28"/>
        </w:rPr>
        <w:t>Красновского сельского поселения</w:t>
      </w:r>
      <w:r w:rsidRPr="002825EE">
        <w:rPr>
          <w:sz w:val="28"/>
          <w:szCs w:val="28"/>
        </w:rPr>
        <w:t>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0F2BD0">
        <w:rPr>
          <w:sz w:val="28"/>
          <w:szCs w:val="28"/>
        </w:rPr>
        <w:t xml:space="preserve">. Перечень </w:t>
      </w:r>
      <w:r>
        <w:rPr>
          <w:sz w:val="28"/>
          <w:szCs w:val="28"/>
        </w:rPr>
        <w:t xml:space="preserve">муниципальных </w:t>
      </w:r>
      <w:r w:rsidRPr="000F2BD0">
        <w:rPr>
          <w:sz w:val="28"/>
          <w:szCs w:val="28"/>
        </w:rPr>
        <w:t>программ содержит: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наименования </w:t>
      </w:r>
      <w:r>
        <w:rPr>
          <w:sz w:val="28"/>
          <w:szCs w:val="28"/>
        </w:rPr>
        <w:t xml:space="preserve">муниципальных </w:t>
      </w:r>
      <w:r w:rsidRPr="000F2BD0">
        <w:rPr>
          <w:sz w:val="28"/>
          <w:szCs w:val="28"/>
        </w:rPr>
        <w:t>программ;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наименования ответственных исполнителей </w:t>
      </w:r>
      <w:r>
        <w:rPr>
          <w:sz w:val="28"/>
          <w:szCs w:val="28"/>
        </w:rPr>
        <w:t>муниципальных программ</w:t>
      </w:r>
      <w:r w:rsidRPr="000F2BD0">
        <w:rPr>
          <w:sz w:val="28"/>
          <w:szCs w:val="28"/>
        </w:rPr>
        <w:t>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основные направления реализации </w:t>
      </w:r>
      <w:r>
        <w:rPr>
          <w:sz w:val="28"/>
          <w:szCs w:val="28"/>
        </w:rPr>
        <w:t xml:space="preserve">муниципальных </w:t>
      </w:r>
      <w:r w:rsidRPr="000F2BD0">
        <w:rPr>
          <w:sz w:val="28"/>
          <w:szCs w:val="28"/>
        </w:rPr>
        <w:t>программ.</w:t>
      </w:r>
    </w:p>
    <w:p w:rsidR="00044257" w:rsidRPr="002D61AC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D61AC">
        <w:rPr>
          <w:sz w:val="28"/>
          <w:szCs w:val="28"/>
        </w:rPr>
        <w:t xml:space="preserve">Внесение изменений в перечень </w:t>
      </w:r>
      <w:r>
        <w:rPr>
          <w:sz w:val="28"/>
          <w:szCs w:val="28"/>
        </w:rPr>
        <w:t xml:space="preserve">муниципальных </w:t>
      </w:r>
      <w:r w:rsidRPr="002D61AC">
        <w:rPr>
          <w:sz w:val="28"/>
          <w:szCs w:val="28"/>
        </w:rPr>
        <w:t xml:space="preserve">программ осуществляется ответственным исполнителем </w:t>
      </w:r>
      <w:r>
        <w:rPr>
          <w:sz w:val="28"/>
          <w:szCs w:val="28"/>
        </w:rPr>
        <w:t xml:space="preserve">муниципальных </w:t>
      </w:r>
      <w:r w:rsidRPr="002D61AC">
        <w:rPr>
          <w:sz w:val="28"/>
          <w:szCs w:val="28"/>
        </w:rPr>
        <w:t xml:space="preserve">программ в месячный срок со дня принятия </w:t>
      </w:r>
      <w:r>
        <w:rPr>
          <w:sz w:val="28"/>
          <w:szCs w:val="28"/>
        </w:rPr>
        <w:t xml:space="preserve">Администрацией </w:t>
      </w:r>
      <w:r w:rsidR="005566A2">
        <w:rPr>
          <w:sz w:val="28"/>
          <w:szCs w:val="28"/>
        </w:rPr>
        <w:t>Красновского сельского поселения</w:t>
      </w:r>
      <w:r w:rsidR="005566A2" w:rsidRPr="002D61AC">
        <w:rPr>
          <w:sz w:val="28"/>
          <w:szCs w:val="28"/>
        </w:rPr>
        <w:t xml:space="preserve"> </w:t>
      </w:r>
      <w:r w:rsidRPr="002D61AC">
        <w:rPr>
          <w:sz w:val="28"/>
          <w:szCs w:val="28"/>
        </w:rPr>
        <w:t xml:space="preserve">решения о целесообразности разработки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программы по результатам рассмотрения информации об оценке планируемой эффективности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программы, но не позднее 1 июля текущего финансового года.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16" w:name="sub_1015"/>
      <w:r>
        <w:rPr>
          <w:sz w:val="28"/>
          <w:szCs w:val="28"/>
        </w:rPr>
        <w:t>3.4</w:t>
      </w:r>
      <w:r w:rsidRPr="000F2BD0">
        <w:rPr>
          <w:sz w:val="28"/>
          <w:szCs w:val="28"/>
        </w:rPr>
        <w:t xml:space="preserve">. Оценка планируемой эффективности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 проводится ответстве</w:t>
      </w:r>
      <w:r>
        <w:rPr>
          <w:sz w:val="28"/>
          <w:szCs w:val="28"/>
        </w:rPr>
        <w:t>нным исполнителем в целях определения</w:t>
      </w:r>
      <w:r w:rsidRPr="000F2BD0">
        <w:rPr>
          <w:sz w:val="28"/>
          <w:szCs w:val="28"/>
        </w:rPr>
        <w:t xml:space="preserve"> планируемого вклада результатов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 в социально-экономическое развитие</w:t>
      </w:r>
      <w:r>
        <w:rPr>
          <w:sz w:val="28"/>
          <w:szCs w:val="28"/>
        </w:rPr>
        <w:t xml:space="preserve"> </w:t>
      </w:r>
      <w:r w:rsidR="005566A2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17" w:name="sub_1016"/>
      <w:bookmarkEnd w:id="16"/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0F2BD0">
        <w:rPr>
          <w:sz w:val="28"/>
          <w:szCs w:val="28"/>
        </w:rPr>
        <w:t xml:space="preserve">. Обязательным условием оценки планируемой эффективности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 является успешное (полное) выполнение запланированных на период ее реализации целевых индикаторов и показателей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программы, а также мероприятий в установленные сроки. 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В качестве основных критериев планируемой эффективности реализации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</w:t>
      </w:r>
      <w:r>
        <w:rPr>
          <w:sz w:val="28"/>
          <w:szCs w:val="28"/>
        </w:rPr>
        <w:t>,</w:t>
      </w:r>
      <w:r w:rsidRPr="000F2BD0">
        <w:rPr>
          <w:sz w:val="28"/>
          <w:szCs w:val="28"/>
        </w:rPr>
        <w:t xml:space="preserve"> </w:t>
      </w:r>
      <w:r w:rsidRPr="002D61AC">
        <w:rPr>
          <w:sz w:val="28"/>
          <w:szCs w:val="28"/>
        </w:rPr>
        <w:t>требования к которым определяются в соответс</w:t>
      </w:r>
      <w:r>
        <w:rPr>
          <w:sz w:val="28"/>
          <w:szCs w:val="28"/>
        </w:rPr>
        <w:t>твии с методическими рекомендациями</w:t>
      </w:r>
      <w:r w:rsidRPr="002D61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применяются: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18" w:name="sub_10161"/>
      <w:bookmarkEnd w:id="17"/>
      <w:r w:rsidRPr="000F2BD0">
        <w:rPr>
          <w:sz w:val="28"/>
          <w:szCs w:val="28"/>
        </w:rPr>
        <w:t xml:space="preserve">критерии экономической эффективности, учитывающие оценку вклада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 в экономическое развитие </w:t>
      </w:r>
      <w:r w:rsidR="005566A2">
        <w:rPr>
          <w:sz w:val="28"/>
          <w:szCs w:val="28"/>
        </w:rPr>
        <w:t>Красновского сельского поселения</w:t>
      </w:r>
      <w:r w:rsidR="005566A2" w:rsidRPr="000F2BD0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в целом, оценку влияния ожидаемых результатов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 на различные сферы экономики </w:t>
      </w:r>
      <w:r w:rsidR="005566A2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. Оценки могут включат</w:t>
      </w:r>
      <w:r>
        <w:rPr>
          <w:sz w:val="28"/>
          <w:szCs w:val="28"/>
        </w:rPr>
        <w:t xml:space="preserve">ь как прямые (непосредственные) </w:t>
      </w:r>
      <w:r w:rsidRPr="000F2BD0">
        <w:rPr>
          <w:sz w:val="28"/>
          <w:szCs w:val="28"/>
        </w:rPr>
        <w:t xml:space="preserve">эффекты от реализации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программы, так и косвенные (внешние) эффекты, возникающие в сопряженных секторах экономики </w:t>
      </w:r>
      <w:r w:rsidR="005566A2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19" w:name="sub_10162"/>
      <w:bookmarkEnd w:id="18"/>
      <w:r w:rsidRPr="000F2BD0">
        <w:rPr>
          <w:sz w:val="28"/>
          <w:szCs w:val="28"/>
        </w:rPr>
        <w:t xml:space="preserve">критерии социальной эффективности, учитывающие ожидаемый вклад реализации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 в социальное развитие, показатели которого не могут быт</w:t>
      </w:r>
      <w:r>
        <w:rPr>
          <w:sz w:val="28"/>
          <w:szCs w:val="28"/>
        </w:rPr>
        <w:t>ь выражены в стоимостной оценке;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бюджетной эффективности,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</w:t>
      </w:r>
      <w:r w:rsidR="001720B4">
        <w:rPr>
          <w:sz w:val="28"/>
          <w:szCs w:val="28"/>
        </w:rPr>
        <w:t xml:space="preserve">объема средств, </w:t>
      </w:r>
      <w:r>
        <w:rPr>
          <w:sz w:val="28"/>
          <w:szCs w:val="28"/>
        </w:rPr>
        <w:t>определенного муниципальной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программой.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20" w:name="sub_1019"/>
      <w:bookmarkEnd w:id="19"/>
      <w:r>
        <w:rPr>
          <w:sz w:val="28"/>
          <w:szCs w:val="28"/>
        </w:rPr>
        <w:t>3.6</w:t>
      </w:r>
      <w:r w:rsidRPr="000F2BD0">
        <w:rPr>
          <w:sz w:val="28"/>
          <w:szCs w:val="28"/>
        </w:rPr>
        <w:t xml:space="preserve">. Разработка проекта </w:t>
      </w:r>
      <w:r>
        <w:rPr>
          <w:sz w:val="28"/>
          <w:szCs w:val="28"/>
        </w:rPr>
        <w:t>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программы производится ответственным исполнителем совместно с соисполнителями</w:t>
      </w:r>
      <w:r>
        <w:rPr>
          <w:sz w:val="28"/>
          <w:szCs w:val="28"/>
        </w:rPr>
        <w:t xml:space="preserve"> и участниками</w:t>
      </w:r>
      <w:r w:rsidRPr="000F2BD0">
        <w:rPr>
          <w:sz w:val="28"/>
          <w:szCs w:val="28"/>
        </w:rPr>
        <w:t xml:space="preserve"> в соответ</w:t>
      </w:r>
      <w:r>
        <w:rPr>
          <w:sz w:val="28"/>
          <w:szCs w:val="28"/>
        </w:rPr>
        <w:t>ствии с методическими рекомендациями</w:t>
      </w:r>
      <w:r w:rsidRPr="000F2BD0">
        <w:rPr>
          <w:sz w:val="28"/>
          <w:szCs w:val="28"/>
        </w:rPr>
        <w:t>.</w:t>
      </w:r>
    </w:p>
    <w:bookmarkEnd w:id="20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0F2BD0">
        <w:rPr>
          <w:sz w:val="28"/>
          <w:szCs w:val="28"/>
        </w:rPr>
        <w:t xml:space="preserve">. Проект </w:t>
      </w:r>
      <w:r>
        <w:rPr>
          <w:sz w:val="28"/>
          <w:szCs w:val="28"/>
        </w:rPr>
        <w:t xml:space="preserve">постановления Администрации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об утверждении муниципальной</w:t>
      </w:r>
      <w:r w:rsidRPr="002D61AC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программы подлежит обязательному согласованию с </w:t>
      </w:r>
      <w:r w:rsidR="00CD3811">
        <w:rPr>
          <w:sz w:val="28"/>
          <w:szCs w:val="28"/>
        </w:rPr>
        <w:t>г</w:t>
      </w:r>
      <w:r w:rsidR="00062885">
        <w:rPr>
          <w:sz w:val="28"/>
          <w:szCs w:val="28"/>
        </w:rPr>
        <w:t>лавой Администрации</w:t>
      </w:r>
      <w:r w:rsidR="00062885" w:rsidRPr="00062885">
        <w:rPr>
          <w:sz w:val="28"/>
          <w:szCs w:val="28"/>
        </w:rPr>
        <w:t xml:space="preserve"> </w:t>
      </w:r>
      <w:r w:rsidR="00062885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.</w:t>
      </w:r>
    </w:p>
    <w:p w:rsidR="00044257" w:rsidRPr="00A77D21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об утверждении муниципальной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программы, согласованный ответственным исполнителем, соисполнителями и участниками муниципальной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программы, направляется в </w:t>
      </w:r>
      <w:r w:rsidR="00062885">
        <w:rPr>
          <w:sz w:val="28"/>
          <w:szCs w:val="28"/>
        </w:rPr>
        <w:t>сектор экономики и финансов</w:t>
      </w:r>
      <w:r>
        <w:rPr>
          <w:sz w:val="28"/>
          <w:szCs w:val="28"/>
        </w:rPr>
        <w:t xml:space="preserve"> Администрации </w:t>
      </w:r>
      <w:r w:rsidR="0006288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</w:p>
    <w:p w:rsidR="00044257" w:rsidRPr="00673A90" w:rsidRDefault="00044257" w:rsidP="00044257">
      <w:pPr>
        <w:pStyle w:val="1"/>
        <w:rPr>
          <w:b w:val="0"/>
          <w:szCs w:val="28"/>
        </w:rPr>
      </w:pPr>
      <w:bookmarkStart w:id="21" w:name="sub_1400"/>
      <w:r w:rsidRPr="00673A90">
        <w:rPr>
          <w:b w:val="0"/>
          <w:szCs w:val="28"/>
        </w:rPr>
        <w:t xml:space="preserve">4. Финансовое обеспечение реализации </w:t>
      </w:r>
      <w:r w:rsidRPr="008507A3">
        <w:rPr>
          <w:b w:val="0"/>
          <w:szCs w:val="28"/>
        </w:rPr>
        <w:t>муниципальн</w:t>
      </w:r>
      <w:r>
        <w:rPr>
          <w:b w:val="0"/>
          <w:szCs w:val="28"/>
        </w:rPr>
        <w:t>ых</w:t>
      </w:r>
      <w:r w:rsidRPr="002D61AC">
        <w:rPr>
          <w:szCs w:val="28"/>
        </w:rPr>
        <w:t xml:space="preserve"> </w:t>
      </w:r>
      <w:r w:rsidRPr="00673A90">
        <w:rPr>
          <w:b w:val="0"/>
          <w:szCs w:val="28"/>
        </w:rPr>
        <w:t>программ</w:t>
      </w:r>
    </w:p>
    <w:bookmarkEnd w:id="21"/>
    <w:p w:rsidR="00044257" w:rsidRPr="00A81259" w:rsidRDefault="00044257" w:rsidP="00044257">
      <w:pPr>
        <w:ind w:firstLine="720"/>
        <w:jc w:val="both"/>
        <w:rPr>
          <w:sz w:val="28"/>
          <w:szCs w:val="28"/>
          <w:lang w:val="x-none"/>
        </w:rPr>
      </w:pP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bookmarkStart w:id="22" w:name="sub_1023"/>
      <w:r>
        <w:rPr>
          <w:sz w:val="28"/>
          <w:szCs w:val="28"/>
        </w:rPr>
        <w:t>4.1</w:t>
      </w:r>
      <w:r w:rsidRPr="000F2BD0">
        <w:rPr>
          <w:sz w:val="28"/>
          <w:szCs w:val="28"/>
        </w:rPr>
        <w:t>. Финансовое обеспечение реал</w:t>
      </w:r>
      <w:r>
        <w:rPr>
          <w:sz w:val="28"/>
          <w:szCs w:val="28"/>
        </w:rPr>
        <w:t xml:space="preserve">изации </w:t>
      </w:r>
      <w:r w:rsidRPr="008507A3">
        <w:rPr>
          <w:sz w:val="28"/>
          <w:szCs w:val="28"/>
        </w:rPr>
        <w:t>муниципальных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 </w:t>
      </w:r>
      <w:r w:rsidRPr="000F2BD0">
        <w:rPr>
          <w:sz w:val="28"/>
          <w:szCs w:val="28"/>
        </w:rPr>
        <w:t xml:space="preserve">осуществляется за счет </w:t>
      </w:r>
      <w:r>
        <w:rPr>
          <w:sz w:val="28"/>
          <w:szCs w:val="28"/>
        </w:rPr>
        <w:t xml:space="preserve">средств бюджета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Тарасовского района</w:t>
      </w:r>
      <w:r w:rsidR="00772D12">
        <w:rPr>
          <w:sz w:val="28"/>
          <w:szCs w:val="28"/>
        </w:rPr>
        <w:t>. Кроме того, финансовое обеспечение реализации муниципальных программ</w:t>
      </w:r>
      <w:r>
        <w:rPr>
          <w:sz w:val="28"/>
          <w:szCs w:val="28"/>
        </w:rPr>
        <w:t xml:space="preserve"> может осуществляться за счет средств федерального, областного бюджетов, бюджет</w:t>
      </w:r>
      <w:r w:rsidR="00062885">
        <w:rPr>
          <w:sz w:val="28"/>
          <w:szCs w:val="28"/>
        </w:rPr>
        <w:t>а Тарасовского района</w:t>
      </w:r>
      <w:r>
        <w:rPr>
          <w:sz w:val="28"/>
          <w:szCs w:val="28"/>
        </w:rPr>
        <w:t xml:space="preserve"> и внебюджетных источников</w:t>
      </w:r>
      <w:r w:rsidRPr="000F2BD0">
        <w:rPr>
          <w:sz w:val="28"/>
          <w:szCs w:val="28"/>
        </w:rPr>
        <w:t xml:space="preserve">. </w:t>
      </w:r>
      <w:bookmarkStart w:id="23" w:name="sub_1024"/>
      <w:bookmarkEnd w:id="22"/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 на финансовое обеспечение реализации </w:t>
      </w:r>
      <w:r w:rsidRPr="008507A3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утверждается решением Собрания депутатов о бюджете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на очередной финансовый год и плановый период по соответствующей каждой </w:t>
      </w:r>
      <w:r w:rsidRPr="008507A3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программе целевой статье расходов бюджета </w:t>
      </w:r>
      <w:r w:rsidR="00062885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в соответствии с утвердившим </w:t>
      </w:r>
      <w:r w:rsidRPr="008507A3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2D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программу муниципальным нормативным правовым актом Администрации </w:t>
      </w:r>
      <w:r w:rsidR="00062885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. </w:t>
      </w:r>
    </w:p>
    <w:p w:rsidR="00044257" w:rsidRPr="00B57E58" w:rsidRDefault="00044257" w:rsidP="00044257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 Муниципальные</w:t>
      </w:r>
      <w:r w:rsidRPr="002A1ABC">
        <w:rPr>
          <w:sz w:val="28"/>
          <w:szCs w:val="28"/>
        </w:rPr>
        <w:t xml:space="preserve"> программы, предлагаемые к </w:t>
      </w:r>
      <w:r w:rsidR="00772D12">
        <w:rPr>
          <w:sz w:val="28"/>
          <w:szCs w:val="28"/>
        </w:rPr>
        <w:t>реализации начиная с</w:t>
      </w:r>
      <w:r w:rsidRPr="002A1ABC">
        <w:rPr>
          <w:sz w:val="28"/>
          <w:szCs w:val="28"/>
        </w:rPr>
        <w:t xml:space="preserve"> очередного финансового года, а также изменени</w:t>
      </w:r>
      <w:r w:rsidR="00772D12">
        <w:rPr>
          <w:sz w:val="28"/>
          <w:szCs w:val="28"/>
        </w:rPr>
        <w:t>я</w:t>
      </w:r>
      <w:r w:rsidRPr="002A1ABC">
        <w:rPr>
          <w:sz w:val="28"/>
          <w:szCs w:val="28"/>
        </w:rPr>
        <w:t xml:space="preserve"> в ранее утвержденные </w:t>
      </w:r>
      <w:r>
        <w:rPr>
          <w:sz w:val="28"/>
          <w:szCs w:val="28"/>
        </w:rPr>
        <w:t>муниципальные</w:t>
      </w:r>
      <w:r w:rsidRPr="002A1A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в части </w:t>
      </w:r>
      <w:r w:rsidR="00772D12">
        <w:rPr>
          <w:sz w:val="28"/>
          <w:szCs w:val="28"/>
        </w:rPr>
        <w:t xml:space="preserve">финансового обеспечения реализации основных мероприятий муниципальных программ за счет средств бюджета Красновского сельского поселения </w:t>
      </w:r>
      <w:r w:rsidRPr="002A1ABC">
        <w:rPr>
          <w:sz w:val="28"/>
          <w:szCs w:val="28"/>
        </w:rPr>
        <w:t xml:space="preserve">на очередной финансовый год и </w:t>
      </w:r>
      <w:r>
        <w:rPr>
          <w:sz w:val="28"/>
          <w:szCs w:val="28"/>
        </w:rPr>
        <w:t xml:space="preserve">на </w:t>
      </w:r>
      <w:r w:rsidRPr="002A1ABC">
        <w:rPr>
          <w:sz w:val="28"/>
          <w:szCs w:val="28"/>
        </w:rPr>
        <w:t xml:space="preserve">плановый период подлежат утверждению </w:t>
      </w:r>
      <w:r>
        <w:rPr>
          <w:sz w:val="28"/>
          <w:szCs w:val="28"/>
        </w:rPr>
        <w:t xml:space="preserve">Администрацией </w:t>
      </w:r>
      <w:r w:rsidR="00B30A51">
        <w:rPr>
          <w:sz w:val="28"/>
          <w:szCs w:val="28"/>
        </w:rPr>
        <w:t>Красновского сельского поселения</w:t>
      </w:r>
      <w:r w:rsidR="00B30A51" w:rsidRPr="00B57E58">
        <w:rPr>
          <w:sz w:val="28"/>
          <w:szCs w:val="28"/>
        </w:rPr>
        <w:t xml:space="preserve"> </w:t>
      </w:r>
      <w:r w:rsidRPr="00B57E58">
        <w:rPr>
          <w:sz w:val="28"/>
          <w:szCs w:val="28"/>
        </w:rPr>
        <w:t xml:space="preserve">не позднее </w:t>
      </w:r>
      <w:r w:rsidRPr="00B57E58">
        <w:rPr>
          <w:color w:val="000000"/>
          <w:sz w:val="28"/>
          <w:szCs w:val="28"/>
        </w:rPr>
        <w:t xml:space="preserve">10 </w:t>
      </w:r>
      <w:r w:rsidR="00772D12">
        <w:rPr>
          <w:color w:val="000000"/>
          <w:sz w:val="28"/>
          <w:szCs w:val="28"/>
        </w:rPr>
        <w:t>декабря</w:t>
      </w:r>
      <w:r w:rsidRPr="00B57E58">
        <w:rPr>
          <w:color w:val="000000"/>
          <w:sz w:val="28"/>
          <w:szCs w:val="28"/>
        </w:rPr>
        <w:t xml:space="preserve"> текущего года.</w:t>
      </w:r>
    </w:p>
    <w:p w:rsidR="00044257" w:rsidRPr="002D61AC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Муниципальные</w:t>
      </w:r>
      <w:r w:rsidRPr="002A1ABC">
        <w:rPr>
          <w:sz w:val="28"/>
          <w:szCs w:val="28"/>
        </w:rPr>
        <w:t xml:space="preserve"> </w:t>
      </w:r>
      <w:r w:rsidRPr="002D61AC">
        <w:rPr>
          <w:sz w:val="28"/>
          <w:szCs w:val="28"/>
        </w:rPr>
        <w:t xml:space="preserve">программы подлежат приведению в соответствие с </w:t>
      </w:r>
      <w:r>
        <w:rPr>
          <w:sz w:val="28"/>
          <w:szCs w:val="28"/>
        </w:rPr>
        <w:t xml:space="preserve">решением Собрания депутатов о бюджете </w:t>
      </w:r>
      <w:r w:rsidR="00B30A51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Тарасовского района </w:t>
      </w:r>
      <w:r w:rsidRPr="002D61AC">
        <w:rPr>
          <w:sz w:val="28"/>
          <w:szCs w:val="28"/>
        </w:rPr>
        <w:t xml:space="preserve">на очередной финансовый год и </w:t>
      </w:r>
      <w:r>
        <w:rPr>
          <w:sz w:val="28"/>
          <w:szCs w:val="28"/>
        </w:rPr>
        <w:t xml:space="preserve">на </w:t>
      </w:r>
      <w:r w:rsidRPr="002D61AC">
        <w:rPr>
          <w:sz w:val="28"/>
          <w:szCs w:val="28"/>
        </w:rPr>
        <w:t xml:space="preserve">плановый период </w:t>
      </w:r>
      <w:r w:rsidR="0067539E">
        <w:rPr>
          <w:sz w:val="28"/>
          <w:szCs w:val="28"/>
        </w:rPr>
        <w:t xml:space="preserve">в сроки, </w:t>
      </w:r>
      <w:r w:rsidR="0067539E" w:rsidRPr="0067539E">
        <w:rPr>
          <w:rFonts w:eastAsia="Calibri"/>
          <w:sz w:val="28"/>
          <w:szCs w:val="28"/>
          <w:lang w:eastAsia="en-US"/>
        </w:rPr>
        <w:t>установленные Бюджетным кодексом Российской Федерации</w:t>
      </w:r>
      <w:r w:rsidR="0067539E">
        <w:rPr>
          <w:rFonts w:eastAsia="Calibri"/>
          <w:sz w:val="28"/>
          <w:szCs w:val="28"/>
          <w:lang w:eastAsia="en-US"/>
        </w:rPr>
        <w:t>.</w:t>
      </w:r>
    </w:p>
    <w:p w:rsidR="00044257" w:rsidRPr="002D61AC" w:rsidRDefault="00044257" w:rsidP="00044257">
      <w:pPr>
        <w:ind w:firstLine="720"/>
        <w:jc w:val="both"/>
        <w:rPr>
          <w:sz w:val="28"/>
          <w:szCs w:val="28"/>
        </w:rPr>
      </w:pPr>
      <w:r w:rsidRPr="002D61AC">
        <w:rPr>
          <w:sz w:val="28"/>
          <w:szCs w:val="28"/>
        </w:rPr>
        <w:t>4.4</w:t>
      </w:r>
      <w:r>
        <w:rPr>
          <w:sz w:val="28"/>
          <w:szCs w:val="28"/>
        </w:rPr>
        <w:t>.</w:t>
      </w:r>
      <w:r w:rsidRPr="002D61AC">
        <w:rPr>
          <w:sz w:val="28"/>
          <w:szCs w:val="28"/>
        </w:rPr>
        <w:t xml:space="preserve"> 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Ответственные исполнители </w:t>
      </w:r>
      <w:r w:rsidR="0067539E">
        <w:rPr>
          <w:rFonts w:eastAsia="Calibri"/>
          <w:sz w:val="28"/>
          <w:szCs w:val="28"/>
          <w:lang w:eastAsia="en-US"/>
        </w:rPr>
        <w:t>муниципальных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программ в месячный срок со дня вступления в силу </w:t>
      </w:r>
      <w:r w:rsidR="0067539E">
        <w:rPr>
          <w:sz w:val="28"/>
          <w:szCs w:val="28"/>
        </w:rPr>
        <w:t xml:space="preserve">решения Собрания депутатов Красновского сельского поселения о 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внесении изменений в </w:t>
      </w:r>
      <w:r w:rsidR="0067539E">
        <w:rPr>
          <w:rFonts w:eastAsia="Calibri"/>
          <w:sz w:val="28"/>
          <w:szCs w:val="28"/>
          <w:lang w:eastAsia="en-US"/>
        </w:rPr>
        <w:t xml:space="preserve">решение </w:t>
      </w:r>
      <w:r w:rsidR="0067539E">
        <w:rPr>
          <w:sz w:val="28"/>
          <w:szCs w:val="28"/>
        </w:rPr>
        <w:t>Собрания депутатов Красновского сельского поселения</w:t>
      </w:r>
      <w:r w:rsidR="0067539E">
        <w:rPr>
          <w:rFonts w:eastAsia="Calibri"/>
          <w:sz w:val="28"/>
          <w:szCs w:val="28"/>
          <w:lang w:eastAsia="en-US"/>
        </w:rPr>
        <w:t xml:space="preserve"> о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бюджете </w:t>
      </w:r>
      <w:r w:rsidR="0067539E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на текущий финансовый год и на плановый период подготавливают в соответствии с </w:t>
      </w:r>
      <w:r w:rsidR="0067539E">
        <w:rPr>
          <w:rFonts w:eastAsia="Calibri"/>
          <w:sz w:val="28"/>
          <w:szCs w:val="28"/>
          <w:lang w:eastAsia="en-US"/>
        </w:rPr>
        <w:t>Регламентом Администрации Красновского сельского поселения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проекты постановлений </w:t>
      </w:r>
      <w:r w:rsidR="0067539E">
        <w:rPr>
          <w:rFonts w:eastAsia="Calibri"/>
          <w:sz w:val="28"/>
          <w:szCs w:val="28"/>
          <w:lang w:eastAsia="en-US"/>
        </w:rPr>
        <w:t>Администрации Красновского сельского поселения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о внесении соответствующих изменений в </w:t>
      </w:r>
      <w:r w:rsidR="0067539E">
        <w:rPr>
          <w:rFonts w:eastAsia="Calibri"/>
          <w:sz w:val="28"/>
          <w:szCs w:val="28"/>
          <w:lang w:eastAsia="en-US"/>
        </w:rPr>
        <w:t>муниципальные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программы, при этом </w:t>
      </w:r>
      <w:r w:rsidR="0067539E">
        <w:rPr>
          <w:rFonts w:eastAsia="Calibri"/>
          <w:sz w:val="28"/>
          <w:szCs w:val="28"/>
          <w:lang w:eastAsia="en-US"/>
        </w:rPr>
        <w:t>муниципальные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программы должны быть приведены в соответствие с </w:t>
      </w:r>
      <w:r w:rsidR="0067539E">
        <w:rPr>
          <w:rFonts w:eastAsia="Calibri"/>
          <w:sz w:val="28"/>
          <w:szCs w:val="28"/>
          <w:lang w:eastAsia="en-US"/>
        </w:rPr>
        <w:t>решением Собрания депутатов Красновского сельского поселения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о внесении изменений в </w:t>
      </w:r>
      <w:r w:rsidR="0067539E">
        <w:rPr>
          <w:rFonts w:eastAsia="Calibri"/>
          <w:sz w:val="28"/>
          <w:szCs w:val="28"/>
          <w:lang w:eastAsia="en-US"/>
        </w:rPr>
        <w:t>решение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</w:t>
      </w:r>
      <w:r w:rsidR="0067539E">
        <w:rPr>
          <w:rFonts w:eastAsia="Calibri"/>
          <w:sz w:val="28"/>
          <w:szCs w:val="28"/>
          <w:lang w:eastAsia="en-US"/>
        </w:rPr>
        <w:t>о</w:t>
      </w:r>
      <w:r w:rsidR="0067539E" w:rsidRPr="0067539E">
        <w:rPr>
          <w:rFonts w:eastAsia="Calibri"/>
          <w:sz w:val="28"/>
          <w:szCs w:val="28"/>
          <w:lang w:eastAsia="en-US"/>
        </w:rPr>
        <w:t xml:space="preserve"> бюджете </w:t>
      </w:r>
      <w:r w:rsidR="0067539E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="0067539E" w:rsidRPr="0067539E">
        <w:rPr>
          <w:rFonts w:eastAsia="Calibri"/>
          <w:sz w:val="28"/>
          <w:szCs w:val="28"/>
          <w:lang w:eastAsia="en-US"/>
        </w:rPr>
        <w:t>на текущий финансовый год и на плановый период не позднее 31 декабря текущего года.</w:t>
      </w:r>
    </w:p>
    <w:p w:rsidR="00044257" w:rsidRPr="00B11FBA" w:rsidRDefault="00044257" w:rsidP="00044257">
      <w:pPr>
        <w:ind w:firstLine="709"/>
        <w:jc w:val="both"/>
        <w:rPr>
          <w:sz w:val="28"/>
          <w:szCs w:val="28"/>
        </w:rPr>
      </w:pPr>
      <w:bookmarkStart w:id="24" w:name="sub_1012"/>
      <w:bookmarkStart w:id="25" w:name="sub_1013"/>
      <w:bookmarkEnd w:id="23"/>
      <w:r w:rsidRPr="00536460">
        <w:rPr>
          <w:sz w:val="28"/>
          <w:szCs w:val="28"/>
        </w:rPr>
        <w:t>4.5. Средства бюджет</w:t>
      </w:r>
      <w:r w:rsidR="00B30A5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30A51">
        <w:rPr>
          <w:sz w:val="28"/>
          <w:szCs w:val="28"/>
        </w:rPr>
        <w:t>Красновского сельского поселения</w:t>
      </w:r>
      <w:r w:rsidRPr="00536460">
        <w:rPr>
          <w:sz w:val="28"/>
          <w:szCs w:val="28"/>
        </w:rPr>
        <w:t xml:space="preserve">, предусмотренные на софинансирование расходов по объектам и направлениям за счет субсидий областного бюджета, отражаются в </w:t>
      </w:r>
      <w:r>
        <w:rPr>
          <w:sz w:val="28"/>
          <w:szCs w:val="28"/>
        </w:rPr>
        <w:t>муниципальных</w:t>
      </w:r>
      <w:r w:rsidRPr="00536460">
        <w:rPr>
          <w:sz w:val="28"/>
          <w:szCs w:val="28"/>
        </w:rPr>
        <w:t xml:space="preserve"> программах в объеме не ниже установленного Правительством Ростовской области уровня софинансирования.</w:t>
      </w:r>
    </w:p>
    <w:p w:rsidR="00044257" w:rsidRDefault="00044257" w:rsidP="00044257">
      <w:pPr>
        <w:pStyle w:val="1"/>
        <w:rPr>
          <w:szCs w:val="28"/>
        </w:rPr>
      </w:pPr>
      <w:bookmarkStart w:id="26" w:name="sub_1500"/>
      <w:bookmarkEnd w:id="24"/>
      <w:bookmarkEnd w:id="25"/>
    </w:p>
    <w:p w:rsidR="00044257" w:rsidRPr="00673A90" w:rsidRDefault="00044257" w:rsidP="00044257">
      <w:pPr>
        <w:pStyle w:val="1"/>
        <w:rPr>
          <w:b w:val="0"/>
          <w:szCs w:val="28"/>
        </w:rPr>
      </w:pPr>
      <w:r w:rsidRPr="00673A90">
        <w:rPr>
          <w:b w:val="0"/>
          <w:szCs w:val="28"/>
        </w:rPr>
        <w:t xml:space="preserve">5. Управление и контроль реализации </w:t>
      </w:r>
      <w:r>
        <w:rPr>
          <w:b w:val="0"/>
          <w:szCs w:val="28"/>
        </w:rPr>
        <w:t>муниципальной</w:t>
      </w:r>
      <w:r w:rsidRPr="00673A90">
        <w:rPr>
          <w:b w:val="0"/>
          <w:szCs w:val="28"/>
        </w:rPr>
        <w:t xml:space="preserve"> программы</w:t>
      </w:r>
    </w:p>
    <w:bookmarkEnd w:id="26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</w:p>
    <w:p w:rsidR="00044257" w:rsidRPr="007F5822" w:rsidRDefault="00044257" w:rsidP="00655CEE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F5822">
        <w:rPr>
          <w:sz w:val="28"/>
          <w:szCs w:val="28"/>
        </w:rPr>
        <w:t xml:space="preserve">Руководитель органа </w:t>
      </w:r>
      <w:r>
        <w:rPr>
          <w:sz w:val="28"/>
          <w:szCs w:val="28"/>
        </w:rPr>
        <w:t xml:space="preserve">местного самоуправления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</w:t>
      </w:r>
      <w:r w:rsidR="00B30A51">
        <w:rPr>
          <w:sz w:val="28"/>
          <w:szCs w:val="28"/>
        </w:rPr>
        <w:t>руководитель муниципального бюджетного учреждения</w:t>
      </w:r>
      <w:r>
        <w:rPr>
          <w:sz w:val="28"/>
          <w:szCs w:val="28"/>
        </w:rPr>
        <w:t xml:space="preserve"> Администрации </w:t>
      </w:r>
      <w:r w:rsidR="00B30A51">
        <w:rPr>
          <w:sz w:val="28"/>
          <w:szCs w:val="28"/>
        </w:rPr>
        <w:t>Красновского сельского поселения</w:t>
      </w:r>
      <w:r w:rsidRPr="007F5822">
        <w:rPr>
          <w:sz w:val="28"/>
          <w:szCs w:val="28"/>
        </w:rPr>
        <w:t xml:space="preserve">, определенного ответственным исполнителем </w:t>
      </w:r>
      <w:r>
        <w:rPr>
          <w:sz w:val="28"/>
          <w:szCs w:val="28"/>
        </w:rPr>
        <w:t>муниципальной</w:t>
      </w:r>
      <w:r w:rsidRPr="007F582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, </w:t>
      </w:r>
      <w:r w:rsidRPr="007F5822">
        <w:rPr>
          <w:sz w:val="28"/>
          <w:szCs w:val="28"/>
        </w:rPr>
        <w:t xml:space="preserve"> несет персональную ответственность за текущее управление реализацией </w:t>
      </w:r>
      <w:r>
        <w:rPr>
          <w:sz w:val="28"/>
          <w:szCs w:val="28"/>
        </w:rPr>
        <w:t>муниципальной</w:t>
      </w:r>
      <w:r w:rsidRPr="007F5822">
        <w:rPr>
          <w:sz w:val="28"/>
          <w:szCs w:val="28"/>
        </w:rPr>
        <w:t xml:space="preserve">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</w:t>
      </w:r>
      <w:r>
        <w:rPr>
          <w:sz w:val="28"/>
          <w:szCs w:val="28"/>
        </w:rPr>
        <w:t>муниципальной</w:t>
      </w:r>
      <w:r w:rsidRPr="007F5822">
        <w:rPr>
          <w:sz w:val="28"/>
          <w:szCs w:val="28"/>
        </w:rPr>
        <w:t xml:space="preserve"> программы.</w:t>
      </w:r>
    </w:p>
    <w:p w:rsidR="00655CEE" w:rsidRPr="00655CEE" w:rsidRDefault="00655CEE" w:rsidP="00655CEE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55CEE">
        <w:rPr>
          <w:sz w:val="28"/>
          <w:szCs w:val="28"/>
        </w:rPr>
        <w:t xml:space="preserve">Ответственный исполнитель вправе устанавливать формы и методы управления реализацией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 нормативным правовым актом </w:t>
      </w:r>
      <w:r>
        <w:rPr>
          <w:sz w:val="28"/>
          <w:szCs w:val="28"/>
        </w:rPr>
        <w:t>Администрации Красновского сельского поселения</w:t>
      </w:r>
      <w:r w:rsidRPr="00655CEE">
        <w:rPr>
          <w:sz w:val="28"/>
          <w:szCs w:val="28"/>
        </w:rPr>
        <w:t>.</w:t>
      </w:r>
    </w:p>
    <w:p w:rsidR="00044257" w:rsidRDefault="00044257" w:rsidP="00044257">
      <w:pPr>
        <w:shd w:val="clear" w:color="auto" w:fill="FFFFFF"/>
        <w:ind w:firstLine="720"/>
        <w:jc w:val="both"/>
        <w:rPr>
          <w:sz w:val="28"/>
          <w:szCs w:val="28"/>
        </w:rPr>
      </w:pPr>
      <w:r w:rsidRPr="007F5822">
        <w:rPr>
          <w:sz w:val="28"/>
          <w:szCs w:val="28"/>
        </w:rPr>
        <w:t xml:space="preserve">Руководитель органа </w:t>
      </w:r>
      <w:r>
        <w:rPr>
          <w:sz w:val="28"/>
          <w:szCs w:val="28"/>
        </w:rPr>
        <w:t xml:space="preserve">местного самоуправления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</w:t>
      </w:r>
      <w:r w:rsidR="00B30A51">
        <w:rPr>
          <w:sz w:val="28"/>
          <w:szCs w:val="28"/>
        </w:rPr>
        <w:t>муниципального бюджетного учреждения</w:t>
      </w:r>
      <w:r>
        <w:rPr>
          <w:sz w:val="28"/>
          <w:szCs w:val="28"/>
        </w:rPr>
        <w:t xml:space="preserve">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определенного </w:t>
      </w:r>
      <w:r w:rsidRPr="007F5822">
        <w:rPr>
          <w:sz w:val="28"/>
          <w:szCs w:val="28"/>
        </w:rPr>
        <w:t xml:space="preserve">соисполнителем </w:t>
      </w:r>
      <w:r>
        <w:rPr>
          <w:sz w:val="28"/>
          <w:szCs w:val="28"/>
        </w:rPr>
        <w:t>муниципальной</w:t>
      </w:r>
      <w:r w:rsidRPr="007F582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</w:t>
      </w:r>
      <w:r w:rsidRPr="007F5822">
        <w:rPr>
          <w:sz w:val="28"/>
          <w:szCs w:val="28"/>
        </w:rPr>
        <w:t xml:space="preserve"> несет 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044257" w:rsidRPr="00C14C77" w:rsidRDefault="00044257" w:rsidP="00044257">
      <w:pPr>
        <w:shd w:val="clear" w:color="auto" w:fill="FFFFFF"/>
        <w:ind w:firstLine="720"/>
        <w:jc w:val="both"/>
        <w:rPr>
          <w:sz w:val="28"/>
          <w:szCs w:val="28"/>
        </w:rPr>
      </w:pPr>
      <w:r w:rsidRPr="00C14C77">
        <w:rPr>
          <w:sz w:val="28"/>
          <w:szCs w:val="28"/>
        </w:rPr>
        <w:t xml:space="preserve">Руководитель </w:t>
      </w:r>
      <w:r w:rsidRPr="007F5822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 xml:space="preserve">местного самоуправления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, </w:t>
      </w:r>
      <w:r w:rsidR="00B30A51">
        <w:rPr>
          <w:sz w:val="28"/>
          <w:szCs w:val="28"/>
        </w:rPr>
        <w:t>муниципального бюджетного учреждения</w:t>
      </w:r>
      <w:r>
        <w:rPr>
          <w:sz w:val="28"/>
          <w:szCs w:val="28"/>
        </w:rPr>
        <w:t xml:space="preserve"> </w:t>
      </w:r>
      <w:r w:rsidR="00B30A51">
        <w:rPr>
          <w:sz w:val="28"/>
          <w:szCs w:val="28"/>
        </w:rPr>
        <w:t>Красновского сельского поселения</w:t>
      </w:r>
      <w:r w:rsidRPr="00C14C7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определенные участниками муниципальной программы, несу</w:t>
      </w:r>
      <w:r w:rsidRPr="00C14C77">
        <w:rPr>
          <w:sz w:val="28"/>
          <w:szCs w:val="28"/>
        </w:rPr>
        <w:t xml:space="preserve">т персональную ответственность за реализацию </w:t>
      </w:r>
      <w:r w:rsidRPr="000B7966">
        <w:rPr>
          <w:sz w:val="28"/>
          <w:szCs w:val="28"/>
          <w:shd w:val="clear" w:color="auto" w:fill="FFFFFF"/>
        </w:rPr>
        <w:t>основного</w:t>
      </w:r>
      <w:r w:rsidRPr="00C14C77">
        <w:rPr>
          <w:sz w:val="28"/>
          <w:szCs w:val="28"/>
        </w:rPr>
        <w:t xml:space="preserve"> мероприятия подпрограммы, мероприятия ведомственной целевой программы и использование выделяемых на их выполнение финансовых средств.</w:t>
      </w:r>
    </w:p>
    <w:p w:rsidR="00655CEE" w:rsidRDefault="00655CEE" w:rsidP="00655CEE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Ответственный исполнитель муниципальной программы выносит проект новой муниципальной программы на общественное обсуждение с учетом требований законодательства Российской Федерации.</w:t>
      </w:r>
    </w:p>
    <w:p w:rsidR="00655CEE" w:rsidRPr="00655CEE" w:rsidRDefault="00655CEE" w:rsidP="00006326">
      <w:pPr>
        <w:widowControl w:val="0"/>
        <w:autoSpaceDE w:val="0"/>
        <w:autoSpaceDN w:val="0"/>
        <w:spacing w:before="220"/>
        <w:ind w:firstLineChars="202" w:firstLine="566"/>
        <w:contextualSpacing/>
        <w:jc w:val="both"/>
        <w:rPr>
          <w:rFonts w:ascii="Calibri" w:hAnsi="Calibri" w:cs="Calibri"/>
          <w:sz w:val="22"/>
          <w:szCs w:val="20"/>
        </w:rPr>
      </w:pPr>
      <w:r w:rsidRPr="00655CEE">
        <w:rPr>
          <w:sz w:val="28"/>
          <w:szCs w:val="28"/>
        </w:rPr>
        <w:t xml:space="preserve">Проект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 подлежит одновременному размещению на официальном сайте ответственного исполнителя, а также на официальном сайте </w:t>
      </w:r>
      <w:r>
        <w:rPr>
          <w:sz w:val="28"/>
          <w:szCs w:val="28"/>
        </w:rPr>
        <w:t>Красновского сельского поселения</w:t>
      </w:r>
      <w:r w:rsidRPr="00655CEE">
        <w:rPr>
          <w:sz w:val="28"/>
          <w:szCs w:val="28"/>
        </w:rPr>
        <w:t xml:space="preserve"> в информационно-телекоммуникационной сети "Интернет" с указанием: ответственного исполнителя, наименования проекта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программы, проекта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программы, даты начала и завершения общественного обсуждения, срок которого составляет не менее 10 календарных дней с даты размещения проекта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 на официальном сайте ответственного исполнителя и на официальном сайте </w:t>
      </w:r>
      <w:r>
        <w:rPr>
          <w:sz w:val="28"/>
          <w:szCs w:val="28"/>
        </w:rPr>
        <w:t>Администрации Красновского сельского поселения</w:t>
      </w:r>
      <w:r w:rsidRPr="00655CEE">
        <w:rPr>
          <w:sz w:val="28"/>
          <w:szCs w:val="28"/>
        </w:rPr>
        <w:t xml:space="preserve"> в информационно-телекоммуникационной сети "Интернет", порядка направления предложений (замечаний). Предложения (замечания), поступившие в ходе общественного обсуждения, носят рекомендательный характер и подлежат обязательному рассмотрению ответственным исполнителем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программы, который дорабатывает проект новой </w:t>
      </w:r>
      <w:r>
        <w:rPr>
          <w:sz w:val="28"/>
          <w:szCs w:val="28"/>
        </w:rPr>
        <w:t>муниципальной</w:t>
      </w:r>
      <w:r w:rsidRPr="00655CEE">
        <w:rPr>
          <w:sz w:val="28"/>
          <w:szCs w:val="28"/>
        </w:rPr>
        <w:t xml:space="preserve"> программы с учетом полученных замечаний и предложений, поступивших в ходе общественного обсуждения</w:t>
      </w:r>
      <w:r w:rsidRPr="00655CEE">
        <w:rPr>
          <w:rFonts w:ascii="Calibri" w:hAnsi="Calibri" w:cs="Calibri"/>
          <w:sz w:val="22"/>
          <w:szCs w:val="20"/>
        </w:rPr>
        <w:t>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03" w:firstLine="848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5.3. Ответственный исполнитель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обеспечивает </w:t>
      </w:r>
      <w:r>
        <w:rPr>
          <w:sz w:val="28"/>
          <w:szCs w:val="28"/>
        </w:rPr>
        <w:t>муниципальную</w:t>
      </w:r>
      <w:r w:rsidRPr="00006326">
        <w:rPr>
          <w:sz w:val="28"/>
          <w:szCs w:val="28"/>
        </w:rPr>
        <w:t xml:space="preserve"> регистрацию новой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программы, а также изменений в ранее утвержденную </w:t>
      </w:r>
      <w:r>
        <w:rPr>
          <w:sz w:val="28"/>
          <w:szCs w:val="28"/>
        </w:rPr>
        <w:t>муниципальную</w:t>
      </w:r>
      <w:r w:rsidRPr="00006326">
        <w:rPr>
          <w:sz w:val="28"/>
          <w:szCs w:val="28"/>
        </w:rPr>
        <w:t xml:space="preserve"> программу в </w:t>
      </w:r>
      <w:r>
        <w:rPr>
          <w:sz w:val="28"/>
          <w:szCs w:val="28"/>
        </w:rPr>
        <w:t>муниципальном</w:t>
      </w:r>
      <w:r w:rsidRPr="00006326">
        <w:rPr>
          <w:sz w:val="28"/>
          <w:szCs w:val="28"/>
        </w:rPr>
        <w:t xml:space="preserve"> реестре документов стратегического планирования.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5.4. Реализация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осуществляется в соответствии с планом реализации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(далее - план реализации), разрабатываемым на очередной финансовый год и содержащим перечень значимых контрольных событий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с указанием их сроков и ожидаемых результатов.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План реализации составляется ответственным исполнителем совместно с соисполнителями и участниками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при разработке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В случае наличия в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программе перечня инвестиционных проектов строительства, реконструкции, капитального ремонта, находящихся в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Красновского сельского поселения</w:t>
      </w:r>
      <w:r w:rsidRPr="00006326">
        <w:rPr>
          <w:sz w:val="28"/>
          <w:szCs w:val="28"/>
        </w:rPr>
        <w:t xml:space="preserve">, план реализации в обязательном порядке должен содержать контрольные события по объектам строительства, реконструкции, капитального ремонта, находящимся в </w:t>
      </w:r>
      <w:r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собственности </w:t>
      </w:r>
      <w:r>
        <w:rPr>
          <w:sz w:val="28"/>
          <w:szCs w:val="28"/>
        </w:rPr>
        <w:t>Красновского сельского поселения</w:t>
      </w:r>
      <w:r w:rsidRPr="00006326">
        <w:rPr>
          <w:sz w:val="28"/>
          <w:szCs w:val="28"/>
        </w:rPr>
        <w:t>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План реализации утверждается правовым актом органа исполнительной власти </w:t>
      </w:r>
      <w:r w:rsidR="0016277A">
        <w:rPr>
          <w:sz w:val="28"/>
          <w:szCs w:val="28"/>
        </w:rPr>
        <w:t>Красновского сельского поселения</w:t>
      </w:r>
      <w:r w:rsidRPr="00006326">
        <w:rPr>
          <w:sz w:val="28"/>
          <w:szCs w:val="28"/>
        </w:rPr>
        <w:t xml:space="preserve"> - ответственного исполнителя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не позднее 10 рабочих дней со дня утверждения постановлением </w:t>
      </w:r>
      <w:r w:rsidR="0016277A">
        <w:rPr>
          <w:sz w:val="28"/>
          <w:szCs w:val="28"/>
        </w:rPr>
        <w:t>Администрации Красновского сельского поселения</w:t>
      </w:r>
      <w:r w:rsidRPr="00006326">
        <w:rPr>
          <w:sz w:val="28"/>
          <w:szCs w:val="28"/>
        </w:rPr>
        <w:t xml:space="preserve">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и далее ежегодно, не позднее 30 декабря текущего финансового года.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В случае принятия решения ответственным исполнителем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по согласованию с соисполнителями и участниками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о внесении изменений в план реализации, не влияющих на параметры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программы, изменения в план вносятся и утверждаются не позднее 5 рабочих дней со дня принятия решения.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405" w:firstLine="1134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Правовой акт об утверждении или внесении изменений в план реализации </w:t>
      </w:r>
      <w:r w:rsidR="0016277A">
        <w:rPr>
          <w:sz w:val="28"/>
          <w:szCs w:val="28"/>
        </w:rPr>
        <w:t>муниципальной</w:t>
      </w:r>
      <w:r w:rsidRPr="00006326">
        <w:rPr>
          <w:sz w:val="28"/>
          <w:szCs w:val="28"/>
        </w:rPr>
        <w:t xml:space="preserve"> программы </w:t>
      </w:r>
      <w:r w:rsidR="0016277A">
        <w:rPr>
          <w:sz w:val="28"/>
          <w:szCs w:val="28"/>
        </w:rPr>
        <w:t>Красновского сельского поселения</w:t>
      </w:r>
      <w:r w:rsidRPr="00006326">
        <w:rPr>
          <w:sz w:val="28"/>
          <w:szCs w:val="28"/>
        </w:rPr>
        <w:t xml:space="preserve">, ответственным исполнителем которой является </w:t>
      </w:r>
      <w:r w:rsidR="0016277A">
        <w:rPr>
          <w:sz w:val="28"/>
          <w:szCs w:val="28"/>
        </w:rPr>
        <w:t>Администрация Красновского сельского поселения</w:t>
      </w:r>
      <w:r w:rsidRPr="00006326">
        <w:rPr>
          <w:sz w:val="28"/>
          <w:szCs w:val="28"/>
        </w:rPr>
        <w:t xml:space="preserve">, подготавливается в порядке и сроки, установленные </w:t>
      </w:r>
      <w:r w:rsidR="00FB4424">
        <w:rPr>
          <w:color w:val="000000"/>
          <w:sz w:val="28"/>
          <w:szCs w:val="28"/>
        </w:rPr>
        <w:t xml:space="preserve">Регламентом </w:t>
      </w:r>
      <w:r w:rsidR="0016277A">
        <w:rPr>
          <w:sz w:val="28"/>
          <w:szCs w:val="28"/>
        </w:rPr>
        <w:t>Администрации Красновского сельского поселения</w:t>
      </w:r>
      <w:r w:rsidRPr="00006326">
        <w:rPr>
          <w:sz w:val="28"/>
          <w:szCs w:val="28"/>
        </w:rPr>
        <w:t>.</w:t>
      </w:r>
    </w:p>
    <w:p w:rsidR="00006326" w:rsidRPr="00006326" w:rsidRDefault="00006326" w:rsidP="00006326">
      <w:pPr>
        <w:widowControl w:val="0"/>
        <w:autoSpaceDE w:val="0"/>
        <w:autoSpaceDN w:val="0"/>
        <w:spacing w:before="220"/>
        <w:ind w:firstLineChars="354" w:firstLine="991"/>
        <w:contextualSpacing/>
        <w:jc w:val="both"/>
        <w:rPr>
          <w:sz w:val="28"/>
          <w:szCs w:val="28"/>
        </w:rPr>
      </w:pPr>
      <w:r w:rsidRPr="00006326">
        <w:rPr>
          <w:sz w:val="28"/>
          <w:szCs w:val="28"/>
        </w:rPr>
        <w:t xml:space="preserve">План реализации после его утверждения, внесения изменений не позднее 10 рабочих дней подлежит размещению ответственным исполнителем </w:t>
      </w:r>
      <w:r w:rsidR="0016277A">
        <w:rPr>
          <w:sz w:val="28"/>
          <w:szCs w:val="28"/>
        </w:rPr>
        <w:t xml:space="preserve">муниципальной </w:t>
      </w:r>
      <w:r w:rsidRPr="00006326">
        <w:rPr>
          <w:sz w:val="28"/>
          <w:szCs w:val="28"/>
        </w:rPr>
        <w:t xml:space="preserve">программы на официальном сайте </w:t>
      </w:r>
      <w:r w:rsidR="0016277A">
        <w:rPr>
          <w:sz w:val="28"/>
          <w:szCs w:val="28"/>
        </w:rPr>
        <w:t>Администрации Красновского сельского поселения</w:t>
      </w:r>
      <w:r w:rsidRPr="00006326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044257" w:rsidRDefault="00044257" w:rsidP="00006326">
      <w:pPr>
        <w:ind w:firstLineChars="253" w:firstLine="708"/>
        <w:contextualSpacing/>
        <w:jc w:val="both"/>
        <w:rPr>
          <w:sz w:val="28"/>
          <w:szCs w:val="28"/>
        </w:rPr>
      </w:pPr>
      <w:r w:rsidRPr="0028553F">
        <w:rPr>
          <w:sz w:val="28"/>
          <w:szCs w:val="28"/>
        </w:rPr>
        <w:t>5.</w:t>
      </w:r>
      <w:r w:rsidR="0016277A">
        <w:rPr>
          <w:sz w:val="28"/>
          <w:szCs w:val="28"/>
        </w:rPr>
        <w:t>5</w:t>
      </w:r>
      <w:r w:rsidRPr="0028553F">
        <w:rPr>
          <w:sz w:val="28"/>
          <w:szCs w:val="28"/>
        </w:rPr>
        <w:t xml:space="preserve">. Контроль за исполнением муниципальных программ осуществляется </w:t>
      </w:r>
      <w:bookmarkStart w:id="27" w:name="sub_10293"/>
      <w:r w:rsidRPr="0028553F">
        <w:rPr>
          <w:sz w:val="28"/>
          <w:szCs w:val="28"/>
        </w:rPr>
        <w:t xml:space="preserve">Администрацией </w:t>
      </w:r>
      <w:r w:rsidR="00B30A51">
        <w:rPr>
          <w:sz w:val="28"/>
          <w:szCs w:val="28"/>
        </w:rPr>
        <w:t>Красновского сельского поселения</w:t>
      </w:r>
      <w:r w:rsidRPr="0028553F">
        <w:rPr>
          <w:sz w:val="28"/>
          <w:szCs w:val="28"/>
        </w:rPr>
        <w:t>.</w:t>
      </w:r>
    </w:p>
    <w:p w:rsidR="00044257" w:rsidRPr="00165A37" w:rsidRDefault="00044257" w:rsidP="0016277A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6277A">
        <w:rPr>
          <w:sz w:val="28"/>
          <w:szCs w:val="28"/>
        </w:rPr>
        <w:t>6</w:t>
      </w:r>
      <w:r w:rsidRPr="00165A37">
        <w:rPr>
          <w:sz w:val="28"/>
          <w:szCs w:val="28"/>
        </w:rPr>
        <w:t xml:space="preserve">. В целях обеспечения оперативного контроля за реализацией </w:t>
      </w:r>
      <w:r>
        <w:rPr>
          <w:sz w:val="28"/>
          <w:szCs w:val="28"/>
        </w:rPr>
        <w:t xml:space="preserve">муниципальных </w:t>
      </w:r>
      <w:r w:rsidRPr="00165A37">
        <w:rPr>
          <w:sz w:val="28"/>
          <w:szCs w:val="28"/>
        </w:rPr>
        <w:t xml:space="preserve">программ ответственный исполнитель </w:t>
      </w:r>
      <w:r>
        <w:rPr>
          <w:sz w:val="28"/>
          <w:szCs w:val="28"/>
        </w:rPr>
        <w:t xml:space="preserve">муниципальной </w:t>
      </w:r>
      <w:r w:rsidRPr="00165A37">
        <w:rPr>
          <w:sz w:val="28"/>
          <w:szCs w:val="28"/>
        </w:rPr>
        <w:t xml:space="preserve">программы </w:t>
      </w:r>
      <w:r w:rsidR="0016277A">
        <w:rPr>
          <w:sz w:val="28"/>
          <w:szCs w:val="28"/>
        </w:rPr>
        <w:t>по итогам полугодия, 9 месяцев направляет</w:t>
      </w:r>
      <w:r w:rsidRPr="00165A37">
        <w:rPr>
          <w:sz w:val="28"/>
          <w:szCs w:val="28"/>
        </w:rPr>
        <w:t xml:space="preserve"> на рассмотрение </w:t>
      </w:r>
      <w:r w:rsidR="0016277A">
        <w:rPr>
          <w:sz w:val="28"/>
          <w:szCs w:val="28"/>
        </w:rPr>
        <w:t xml:space="preserve">в </w:t>
      </w:r>
      <w:r>
        <w:rPr>
          <w:sz w:val="28"/>
          <w:szCs w:val="28"/>
        </w:rPr>
        <w:t>Администраци</w:t>
      </w:r>
      <w:r w:rsidR="0016277A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B30A51">
        <w:rPr>
          <w:sz w:val="28"/>
          <w:szCs w:val="28"/>
        </w:rPr>
        <w:t>Красновского сельского поселения</w:t>
      </w:r>
      <w:r w:rsidR="00B30A51" w:rsidRPr="00165A37">
        <w:rPr>
          <w:sz w:val="28"/>
          <w:szCs w:val="28"/>
        </w:rPr>
        <w:t xml:space="preserve"> </w:t>
      </w:r>
      <w:r w:rsidRPr="00165A37">
        <w:rPr>
          <w:sz w:val="28"/>
          <w:szCs w:val="28"/>
        </w:rPr>
        <w:t>отчет об исполнении плана реализации</w:t>
      </w:r>
      <w:r w:rsidR="0016277A">
        <w:rPr>
          <w:sz w:val="28"/>
          <w:szCs w:val="28"/>
        </w:rPr>
        <w:t xml:space="preserve"> в срок до 10 числа второго месяца, следующего за отчетным периодом.</w:t>
      </w:r>
      <w:r w:rsidRPr="00165A37">
        <w:rPr>
          <w:sz w:val="28"/>
          <w:szCs w:val="28"/>
        </w:rPr>
        <w:t xml:space="preserve">  </w:t>
      </w:r>
    </w:p>
    <w:p w:rsidR="0016277A" w:rsidRPr="0016277A" w:rsidRDefault="0016277A" w:rsidP="0016277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6277A">
        <w:rPr>
          <w:sz w:val="28"/>
          <w:szCs w:val="28"/>
        </w:rPr>
        <w:t xml:space="preserve">Отчет об исполнении плана реализации </w:t>
      </w:r>
      <w:r>
        <w:rPr>
          <w:sz w:val="28"/>
          <w:szCs w:val="28"/>
        </w:rPr>
        <w:t>муниципальной</w:t>
      </w:r>
      <w:r w:rsidRPr="0016277A">
        <w:rPr>
          <w:sz w:val="28"/>
          <w:szCs w:val="28"/>
        </w:rPr>
        <w:t xml:space="preserve"> программы рассматривается </w:t>
      </w:r>
      <w:r>
        <w:rPr>
          <w:sz w:val="28"/>
          <w:szCs w:val="28"/>
        </w:rPr>
        <w:t>Администрацией Красновского сельского поселения</w:t>
      </w:r>
      <w:r w:rsidRPr="0016277A">
        <w:rPr>
          <w:sz w:val="28"/>
          <w:szCs w:val="28"/>
        </w:rPr>
        <w:t xml:space="preserve"> в срок, не превышающий трех рабочих дней с даты поступления.</w:t>
      </w:r>
    </w:p>
    <w:p w:rsidR="0016277A" w:rsidRPr="0016277A" w:rsidRDefault="0016277A" w:rsidP="0016277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6277A">
        <w:rPr>
          <w:sz w:val="28"/>
          <w:szCs w:val="28"/>
        </w:rPr>
        <w:t xml:space="preserve">Информация о выполнении основных мероприятий, контрольных событий </w:t>
      </w:r>
      <w:r>
        <w:rPr>
          <w:sz w:val="28"/>
          <w:szCs w:val="28"/>
        </w:rPr>
        <w:t>муниципальных</w:t>
      </w:r>
      <w:r w:rsidRPr="0016277A">
        <w:rPr>
          <w:sz w:val="28"/>
          <w:szCs w:val="28"/>
        </w:rPr>
        <w:t xml:space="preserve"> программ вносится </w:t>
      </w:r>
      <w:r>
        <w:rPr>
          <w:sz w:val="28"/>
          <w:szCs w:val="28"/>
        </w:rPr>
        <w:t>Администрацией Красновского сельского поселения</w:t>
      </w:r>
      <w:r w:rsidRPr="0016277A">
        <w:rPr>
          <w:sz w:val="28"/>
          <w:szCs w:val="28"/>
        </w:rPr>
        <w:t xml:space="preserve"> на рассмотрение Комиссии.</w:t>
      </w:r>
    </w:p>
    <w:p w:rsidR="0016277A" w:rsidRPr="0016277A" w:rsidRDefault="0016277A" w:rsidP="0016277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6277A">
        <w:rPr>
          <w:sz w:val="28"/>
          <w:szCs w:val="28"/>
        </w:rPr>
        <w:t xml:space="preserve">Ответственные исполнители </w:t>
      </w:r>
      <w:r w:rsidR="0007339C">
        <w:rPr>
          <w:sz w:val="28"/>
          <w:szCs w:val="28"/>
        </w:rPr>
        <w:t>муниципальных</w:t>
      </w:r>
      <w:r w:rsidRPr="0016277A">
        <w:rPr>
          <w:sz w:val="28"/>
          <w:szCs w:val="28"/>
        </w:rPr>
        <w:t xml:space="preserve"> программ, допустившие невыполнение основных мероприятий, контрольных событий </w:t>
      </w:r>
      <w:r w:rsidR="0007339C">
        <w:rPr>
          <w:sz w:val="28"/>
          <w:szCs w:val="28"/>
        </w:rPr>
        <w:t>муниципальных</w:t>
      </w:r>
      <w:r w:rsidRPr="0016277A">
        <w:rPr>
          <w:sz w:val="28"/>
          <w:szCs w:val="28"/>
        </w:rPr>
        <w:t xml:space="preserve"> программ, выступают на заседаниях Комиссии с информацией о причинах невыполнения и принимаемых мерах по его недопущению.</w:t>
      </w:r>
    </w:p>
    <w:p w:rsidR="0016277A" w:rsidRPr="0016277A" w:rsidRDefault="0016277A" w:rsidP="0016277A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6277A">
        <w:rPr>
          <w:sz w:val="28"/>
          <w:szCs w:val="28"/>
        </w:rPr>
        <w:t xml:space="preserve">Отчет об исполнении плана реализации по итогам полугодия и 9 месяцев после согласования с </w:t>
      </w:r>
      <w:r w:rsidR="0007339C">
        <w:rPr>
          <w:sz w:val="28"/>
          <w:szCs w:val="28"/>
        </w:rPr>
        <w:t xml:space="preserve">Администрацией Красновского сельского поселения </w:t>
      </w:r>
      <w:r w:rsidRPr="0016277A">
        <w:rPr>
          <w:sz w:val="28"/>
          <w:szCs w:val="28"/>
        </w:rPr>
        <w:t xml:space="preserve">подлежит размещению ответственным исполнителем </w:t>
      </w:r>
      <w:r w:rsidR="0007339C">
        <w:rPr>
          <w:sz w:val="28"/>
          <w:szCs w:val="28"/>
        </w:rPr>
        <w:t>муниципальной</w:t>
      </w:r>
      <w:r w:rsidRPr="0016277A">
        <w:rPr>
          <w:sz w:val="28"/>
          <w:szCs w:val="28"/>
        </w:rPr>
        <w:t xml:space="preserve"> программы в течение 10 рабочих дней на официальном сайте </w:t>
      </w:r>
      <w:r w:rsidR="0007339C">
        <w:rPr>
          <w:sz w:val="28"/>
          <w:szCs w:val="28"/>
        </w:rPr>
        <w:t>Администрации Красновского сельского поселения</w:t>
      </w:r>
      <w:r w:rsidRPr="0016277A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16277A" w:rsidRDefault="0016277A" w:rsidP="0016277A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77A">
        <w:rPr>
          <w:rFonts w:eastAsia="Calibri"/>
          <w:sz w:val="28"/>
          <w:szCs w:val="28"/>
          <w:lang w:eastAsia="en-US"/>
        </w:rPr>
        <w:t xml:space="preserve">Отчет об исполнении плана реализации за год рассматривается </w:t>
      </w:r>
      <w:r w:rsidR="0007339C">
        <w:rPr>
          <w:rFonts w:eastAsia="Calibri"/>
          <w:sz w:val="28"/>
          <w:szCs w:val="28"/>
          <w:lang w:eastAsia="en-US"/>
        </w:rPr>
        <w:t>Администрацией Красновского сельского поселения</w:t>
      </w:r>
      <w:r w:rsidRPr="0016277A">
        <w:rPr>
          <w:rFonts w:eastAsia="Calibri"/>
          <w:sz w:val="28"/>
          <w:szCs w:val="28"/>
          <w:lang w:eastAsia="en-US"/>
        </w:rPr>
        <w:t xml:space="preserve"> в составе проекта постановления </w:t>
      </w:r>
      <w:r w:rsidR="0007339C">
        <w:rPr>
          <w:rFonts w:eastAsia="Calibri"/>
          <w:sz w:val="28"/>
          <w:szCs w:val="28"/>
          <w:lang w:eastAsia="en-US"/>
        </w:rPr>
        <w:t>Администрации Красновского сельского поселения</w:t>
      </w:r>
      <w:r w:rsidRPr="0016277A">
        <w:rPr>
          <w:rFonts w:eastAsia="Calibri"/>
          <w:sz w:val="28"/>
          <w:szCs w:val="28"/>
          <w:lang w:eastAsia="en-US"/>
        </w:rPr>
        <w:t xml:space="preserve"> об утверждении отчета о реализации </w:t>
      </w:r>
      <w:r w:rsidR="0007339C">
        <w:rPr>
          <w:rFonts w:eastAsia="Calibri"/>
          <w:sz w:val="28"/>
          <w:szCs w:val="28"/>
          <w:lang w:eastAsia="en-US"/>
        </w:rPr>
        <w:t>муниципальной</w:t>
      </w:r>
      <w:r w:rsidRPr="0016277A">
        <w:rPr>
          <w:rFonts w:eastAsia="Calibri"/>
          <w:sz w:val="28"/>
          <w:szCs w:val="28"/>
          <w:lang w:eastAsia="en-US"/>
        </w:rPr>
        <w:t xml:space="preserve"> программы за год</w:t>
      </w:r>
      <w:r>
        <w:rPr>
          <w:rFonts w:eastAsia="Calibri"/>
          <w:sz w:val="28"/>
          <w:szCs w:val="28"/>
          <w:lang w:eastAsia="en-US"/>
        </w:rPr>
        <w:t>.</w:t>
      </w:r>
    </w:p>
    <w:p w:rsidR="00044257" w:rsidRDefault="00044257" w:rsidP="0016277A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отчету</w:t>
      </w:r>
      <w:r w:rsidRPr="00165A37">
        <w:rPr>
          <w:sz w:val="28"/>
          <w:szCs w:val="28"/>
        </w:rPr>
        <w:t xml:space="preserve"> об исполнении плана </w:t>
      </w:r>
      <w:r>
        <w:rPr>
          <w:sz w:val="28"/>
          <w:szCs w:val="28"/>
        </w:rPr>
        <w:t xml:space="preserve">реализации </w:t>
      </w:r>
      <w:r w:rsidRPr="00165A37">
        <w:rPr>
          <w:sz w:val="28"/>
          <w:szCs w:val="28"/>
        </w:rPr>
        <w:t>опред</w:t>
      </w:r>
      <w:r>
        <w:rPr>
          <w:sz w:val="28"/>
          <w:szCs w:val="28"/>
        </w:rPr>
        <w:t>еляется методическими рекомендациями</w:t>
      </w:r>
      <w:r w:rsidRPr="00165A37">
        <w:rPr>
          <w:sz w:val="28"/>
          <w:szCs w:val="28"/>
        </w:rPr>
        <w:t xml:space="preserve">. </w:t>
      </w:r>
    </w:p>
    <w:p w:rsidR="00044257" w:rsidRPr="00FE0599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B2D8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C31A95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 xml:space="preserve">Ответственный исполнитель </w:t>
      </w:r>
      <w:r>
        <w:rPr>
          <w:sz w:val="28"/>
          <w:szCs w:val="28"/>
        </w:rPr>
        <w:t xml:space="preserve">муниципальной </w:t>
      </w:r>
      <w:r w:rsidRPr="00FE0599">
        <w:rPr>
          <w:sz w:val="28"/>
          <w:szCs w:val="28"/>
        </w:rPr>
        <w:t xml:space="preserve">программы подготавливает, согласовывает проект постановления </w:t>
      </w:r>
      <w:r>
        <w:rPr>
          <w:sz w:val="28"/>
          <w:szCs w:val="28"/>
        </w:rPr>
        <w:t xml:space="preserve">Администрации </w:t>
      </w:r>
      <w:r w:rsidR="00B30A51">
        <w:rPr>
          <w:sz w:val="28"/>
          <w:szCs w:val="28"/>
        </w:rPr>
        <w:t>Красновского сельского поселения</w:t>
      </w:r>
      <w:r w:rsidR="00B30A51" w:rsidRPr="00FE0599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 xml:space="preserve">об утверждении отчета о реализации </w:t>
      </w:r>
      <w:r>
        <w:rPr>
          <w:sz w:val="28"/>
          <w:szCs w:val="28"/>
        </w:rPr>
        <w:t>муниципальной</w:t>
      </w:r>
      <w:r w:rsidRPr="00FE0599">
        <w:rPr>
          <w:sz w:val="28"/>
          <w:szCs w:val="28"/>
        </w:rPr>
        <w:t xml:space="preserve"> программы за год (далее – годовой отчет) до 1 мая года, следующего за отчетным.</w:t>
      </w:r>
    </w:p>
    <w:p w:rsidR="00044257" w:rsidRPr="00353DDA" w:rsidRDefault="00044257" w:rsidP="00044257">
      <w:pPr>
        <w:ind w:firstLine="720"/>
        <w:jc w:val="both"/>
        <w:rPr>
          <w:sz w:val="28"/>
          <w:szCs w:val="28"/>
        </w:rPr>
      </w:pPr>
      <w:bookmarkStart w:id="28" w:name="sub_1031"/>
      <w:bookmarkStart w:id="29" w:name="sub_1032"/>
      <w:bookmarkEnd w:id="27"/>
      <w:r>
        <w:rPr>
          <w:sz w:val="28"/>
          <w:szCs w:val="28"/>
        </w:rPr>
        <w:t>5.</w:t>
      </w:r>
      <w:r w:rsidR="006B2D85">
        <w:rPr>
          <w:sz w:val="28"/>
          <w:szCs w:val="28"/>
        </w:rPr>
        <w:t>8</w:t>
      </w:r>
      <w:r w:rsidRPr="00353DDA">
        <w:rPr>
          <w:sz w:val="28"/>
          <w:szCs w:val="28"/>
        </w:rPr>
        <w:t>. Годовой отчет содержит:</w:t>
      </w:r>
    </w:p>
    <w:p w:rsidR="00044257" w:rsidRPr="00353DDA" w:rsidRDefault="00044257" w:rsidP="006B2D85">
      <w:pPr>
        <w:ind w:firstLine="567"/>
        <w:contextualSpacing/>
        <w:jc w:val="both"/>
        <w:rPr>
          <w:sz w:val="28"/>
          <w:szCs w:val="28"/>
        </w:rPr>
      </w:pPr>
      <w:bookmarkStart w:id="30" w:name="sub_10321"/>
      <w:bookmarkEnd w:id="29"/>
      <w:r w:rsidRPr="00353DDA">
        <w:rPr>
          <w:sz w:val="28"/>
          <w:szCs w:val="28"/>
        </w:rPr>
        <w:t>конкретные результаты, достигнутые за отчетный период;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bookmarkStart w:id="31" w:name="sub_10322"/>
      <w:bookmarkEnd w:id="30"/>
      <w:r w:rsidRPr="006B2D85">
        <w:rPr>
          <w:sz w:val="28"/>
          <w:szCs w:val="28"/>
        </w:rPr>
        <w:t>перечень основных мероприятий подпрограмм, мероприятий ведомственных целевых программ, выполненных и не выполненных (с указанием причин) в установленные сроки;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B2D85">
        <w:rPr>
          <w:sz w:val="28"/>
          <w:szCs w:val="28"/>
        </w:rPr>
        <w:t>перечень контрольных событий, выполненных и не выполненных (с указанием причин) в установленные сроки согласно плану реализации;</w:t>
      </w:r>
    </w:p>
    <w:p w:rsidR="00044257" w:rsidRPr="00353DDA" w:rsidRDefault="00044257" w:rsidP="006B2D85">
      <w:pPr>
        <w:ind w:firstLine="720"/>
        <w:contextualSpacing/>
        <w:jc w:val="both"/>
        <w:rPr>
          <w:sz w:val="28"/>
          <w:szCs w:val="28"/>
        </w:rPr>
      </w:pPr>
      <w:bookmarkStart w:id="32" w:name="sub_10323"/>
      <w:bookmarkEnd w:id="31"/>
      <w:r w:rsidRPr="00353DDA">
        <w:rPr>
          <w:sz w:val="28"/>
          <w:szCs w:val="28"/>
        </w:rPr>
        <w:t xml:space="preserve">анализ факторов, повлиявших на ход реализации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программы;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bookmarkStart w:id="33" w:name="sub_10325"/>
      <w:bookmarkEnd w:id="32"/>
      <w:r w:rsidRPr="006B2D85">
        <w:rPr>
          <w:sz w:val="28"/>
          <w:szCs w:val="28"/>
        </w:rPr>
        <w:t xml:space="preserve">сведения об использовании бюджетных ассигнований и внебюджетных средств на реализацию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B2D85">
        <w:rPr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sz w:val="28"/>
          <w:szCs w:val="28"/>
        </w:rPr>
        <w:t xml:space="preserve">муниципальной </w:t>
      </w:r>
      <w:r w:rsidRPr="006B2D85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B2D85">
        <w:rPr>
          <w:sz w:val="28"/>
          <w:szCs w:val="28"/>
        </w:rPr>
        <w:t xml:space="preserve">информацию о результатах оценки эффективности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программы;</w:t>
      </w:r>
    </w:p>
    <w:p w:rsidR="006B2D85" w:rsidRPr="006B2D85" w:rsidRDefault="006B2D85" w:rsidP="006B2D85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6B2D85">
        <w:rPr>
          <w:sz w:val="28"/>
          <w:szCs w:val="28"/>
        </w:rPr>
        <w:t xml:space="preserve">предложения по дальнейшей реализации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 (в том числе по оптимизации бюджетных расходов на реализацию основных мероприятий подпрограмм, мероприятий ведомственных целевых программ и корректировке целевых индикаторов и показателей </w:t>
      </w:r>
      <w:r>
        <w:rPr>
          <w:sz w:val="28"/>
          <w:szCs w:val="28"/>
        </w:rPr>
        <w:t>муниципальной</w:t>
      </w:r>
      <w:r w:rsidRPr="006B2D85">
        <w:rPr>
          <w:sz w:val="28"/>
          <w:szCs w:val="28"/>
        </w:rPr>
        <w:t xml:space="preserve"> программы на текущий финансовый год и плановый период);</w:t>
      </w:r>
    </w:p>
    <w:p w:rsidR="00044257" w:rsidRPr="00353DDA" w:rsidRDefault="00044257" w:rsidP="006B2D85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результатах</w:t>
      </w:r>
      <w:r w:rsidRPr="00353DDA">
        <w:rPr>
          <w:sz w:val="28"/>
          <w:szCs w:val="28"/>
        </w:rPr>
        <w:t xml:space="preserve"> оценки бюджетной эффективности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программы;</w:t>
      </w:r>
    </w:p>
    <w:p w:rsidR="00044257" w:rsidRPr="00FE0599" w:rsidRDefault="00044257" w:rsidP="00044257">
      <w:pPr>
        <w:ind w:firstLine="720"/>
        <w:jc w:val="both"/>
        <w:rPr>
          <w:sz w:val="28"/>
          <w:szCs w:val="28"/>
        </w:rPr>
      </w:pPr>
      <w:r w:rsidRPr="00FE0599">
        <w:rPr>
          <w:sz w:val="28"/>
          <w:szCs w:val="28"/>
        </w:rPr>
        <w:t xml:space="preserve">предложения по дальнейшей реализации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 xml:space="preserve">программы (в том числе по оптимизации бюджетных расходов на реализацию основных мероприятий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>программы и корректировке целевых показателей реализации программы на текущий финансовый год и плановый период);</w:t>
      </w:r>
    </w:p>
    <w:p w:rsidR="00044257" w:rsidRPr="00FE0599" w:rsidRDefault="00044257" w:rsidP="00044257">
      <w:pPr>
        <w:ind w:firstLine="720"/>
        <w:jc w:val="both"/>
        <w:rPr>
          <w:sz w:val="28"/>
          <w:szCs w:val="28"/>
        </w:rPr>
      </w:pPr>
      <w:bookmarkStart w:id="34" w:name="sub_10326"/>
      <w:bookmarkEnd w:id="33"/>
      <w:r w:rsidRPr="00FE0599">
        <w:rPr>
          <w:sz w:val="28"/>
          <w:szCs w:val="28"/>
        </w:rPr>
        <w:t>иную информацию в соответствии с методическими указаниями.</w:t>
      </w:r>
    </w:p>
    <w:bookmarkEnd w:id="34"/>
    <w:p w:rsidR="00044257" w:rsidRPr="00FE0599" w:rsidRDefault="00044257" w:rsidP="00044257">
      <w:pPr>
        <w:ind w:firstLine="720"/>
        <w:jc w:val="both"/>
        <w:rPr>
          <w:sz w:val="28"/>
          <w:szCs w:val="28"/>
        </w:rPr>
      </w:pPr>
      <w:r w:rsidRPr="00FE0599">
        <w:rPr>
          <w:sz w:val="28"/>
          <w:szCs w:val="28"/>
        </w:rPr>
        <w:t>5.</w:t>
      </w:r>
      <w:r w:rsidR="00F33553">
        <w:rPr>
          <w:sz w:val="28"/>
          <w:szCs w:val="28"/>
        </w:rPr>
        <w:t>9</w:t>
      </w:r>
      <w:r w:rsidRPr="00FE0599">
        <w:rPr>
          <w:sz w:val="28"/>
          <w:szCs w:val="28"/>
        </w:rPr>
        <w:t xml:space="preserve">. Оценка эффективности реализации </w:t>
      </w:r>
      <w:r>
        <w:rPr>
          <w:sz w:val="28"/>
          <w:szCs w:val="28"/>
        </w:rPr>
        <w:t>муниципальной</w:t>
      </w:r>
      <w:r w:rsidRPr="00353DDA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>программы проводится ответственным исполнителем в составе годового отчета в соответ</w:t>
      </w:r>
      <w:r>
        <w:rPr>
          <w:sz w:val="28"/>
          <w:szCs w:val="28"/>
        </w:rPr>
        <w:t>ствии с методическими рекомендациями</w:t>
      </w:r>
      <w:r w:rsidRPr="00FE0599">
        <w:rPr>
          <w:sz w:val="28"/>
          <w:szCs w:val="28"/>
        </w:rPr>
        <w:t xml:space="preserve">. </w:t>
      </w:r>
    </w:p>
    <w:p w:rsidR="00044257" w:rsidRDefault="00F33553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044257" w:rsidRPr="00B357E1">
        <w:rPr>
          <w:sz w:val="28"/>
          <w:szCs w:val="28"/>
        </w:rPr>
        <w:t>.</w:t>
      </w:r>
      <w:r w:rsidR="00044257">
        <w:rPr>
          <w:sz w:val="28"/>
          <w:szCs w:val="28"/>
        </w:rPr>
        <w:t> </w:t>
      </w:r>
      <w:r w:rsidR="00044257" w:rsidRPr="000F2BD0">
        <w:rPr>
          <w:sz w:val="28"/>
          <w:szCs w:val="28"/>
        </w:rPr>
        <w:t xml:space="preserve">По результатам оценки эффективности </w:t>
      </w:r>
      <w:r w:rsidR="00044257">
        <w:rPr>
          <w:sz w:val="28"/>
          <w:szCs w:val="28"/>
        </w:rPr>
        <w:t>муниципальной</w:t>
      </w:r>
      <w:r w:rsidR="00044257" w:rsidRPr="00353DDA">
        <w:rPr>
          <w:sz w:val="28"/>
          <w:szCs w:val="28"/>
        </w:rPr>
        <w:t xml:space="preserve"> </w:t>
      </w:r>
      <w:r w:rsidR="00044257" w:rsidRPr="000F2BD0">
        <w:rPr>
          <w:sz w:val="28"/>
          <w:szCs w:val="28"/>
        </w:rPr>
        <w:t xml:space="preserve">программы </w:t>
      </w:r>
      <w:r w:rsidR="00044257">
        <w:rPr>
          <w:sz w:val="28"/>
          <w:szCs w:val="28"/>
        </w:rPr>
        <w:t xml:space="preserve">Администрацией </w:t>
      </w:r>
      <w:r w:rsidR="00B30A51">
        <w:rPr>
          <w:sz w:val="28"/>
          <w:szCs w:val="28"/>
        </w:rPr>
        <w:t>Красновского сельского поселения</w:t>
      </w:r>
      <w:r w:rsidR="00B30A51" w:rsidRPr="000F2BD0">
        <w:rPr>
          <w:sz w:val="28"/>
          <w:szCs w:val="28"/>
        </w:rPr>
        <w:t xml:space="preserve"> </w:t>
      </w:r>
      <w:r w:rsidR="00044257" w:rsidRPr="000F2BD0">
        <w:rPr>
          <w:sz w:val="28"/>
          <w:szCs w:val="28"/>
        </w:rPr>
        <w:t>может</w:t>
      </w:r>
      <w:r w:rsidR="00044257">
        <w:rPr>
          <w:sz w:val="28"/>
          <w:szCs w:val="28"/>
        </w:rPr>
        <w:t xml:space="preserve"> быть</w:t>
      </w:r>
      <w:r w:rsidR="00044257" w:rsidRPr="000F2BD0">
        <w:rPr>
          <w:sz w:val="28"/>
          <w:szCs w:val="28"/>
        </w:rPr>
        <w:t xml:space="preserve"> принят</w:t>
      </w:r>
      <w:r w:rsidR="00044257">
        <w:rPr>
          <w:sz w:val="28"/>
          <w:szCs w:val="28"/>
        </w:rPr>
        <w:t>о</w:t>
      </w:r>
      <w:r w:rsidR="00044257" w:rsidRPr="000F2BD0">
        <w:rPr>
          <w:sz w:val="28"/>
          <w:szCs w:val="28"/>
        </w:rPr>
        <w:t xml:space="preserve"> решение о</w:t>
      </w:r>
      <w:r w:rsidR="00044257">
        <w:rPr>
          <w:sz w:val="28"/>
          <w:szCs w:val="28"/>
        </w:rPr>
        <w:t xml:space="preserve"> необходимости прекращения или об изменении, начиная с очередного финансового года, ранее утвержденной муниципальной</w:t>
      </w:r>
      <w:r w:rsidR="00044257" w:rsidRPr="00353DDA">
        <w:rPr>
          <w:sz w:val="28"/>
          <w:szCs w:val="28"/>
        </w:rPr>
        <w:t xml:space="preserve"> </w:t>
      </w:r>
      <w:r w:rsidR="00044257">
        <w:rPr>
          <w:sz w:val="28"/>
          <w:szCs w:val="28"/>
        </w:rPr>
        <w:t>программы, в том числе необходимости изменения объема бюджетных ассигнований на финансовое обеспечение реализации муниципальной</w:t>
      </w:r>
      <w:r w:rsidR="00044257" w:rsidRPr="00353DDA">
        <w:rPr>
          <w:sz w:val="28"/>
          <w:szCs w:val="28"/>
        </w:rPr>
        <w:t xml:space="preserve"> </w:t>
      </w:r>
      <w:r w:rsidR="00044257">
        <w:rPr>
          <w:sz w:val="28"/>
          <w:szCs w:val="28"/>
        </w:rPr>
        <w:t>программы.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F33553">
        <w:rPr>
          <w:sz w:val="28"/>
          <w:szCs w:val="28"/>
        </w:rPr>
        <w:t>1</w:t>
      </w:r>
      <w:r w:rsidRPr="00B357E1">
        <w:rPr>
          <w:sz w:val="28"/>
          <w:szCs w:val="28"/>
        </w:rPr>
        <w:t>.</w:t>
      </w:r>
      <w:r>
        <w:rPr>
          <w:sz w:val="28"/>
          <w:szCs w:val="28"/>
        </w:rPr>
        <w:t xml:space="preserve"> В случае принятия Администрацией </w:t>
      </w:r>
      <w:r w:rsidR="00B30A51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решения о необходимости прекращения или об изменении, начиная с очередного финансового года, ранее утвержденной муниципальной</w:t>
      </w:r>
      <w:r w:rsidRPr="00353DD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программы, в том числе необходимости изменения объема бюджетных ассигнований на финансовое обеспечение реализации муниципальной</w:t>
      </w:r>
      <w:r w:rsidRPr="00353DDA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программы, ответственный исполнитель муниципальной</w:t>
      </w:r>
      <w:r w:rsidRPr="00353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в месячный срок вносит соответствующий проект постановления Администрации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в порядке, установленном Регламентом Администрации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44257" w:rsidRPr="000F2BD0" w:rsidRDefault="00044257" w:rsidP="00F3355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F33553">
        <w:rPr>
          <w:sz w:val="28"/>
          <w:szCs w:val="28"/>
        </w:rPr>
        <w:t>2</w:t>
      </w:r>
      <w:r>
        <w:rPr>
          <w:sz w:val="28"/>
          <w:szCs w:val="28"/>
        </w:rPr>
        <w:t xml:space="preserve">. Годовой отчет после принятия Администрацией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постановления о его утверждении </w:t>
      </w:r>
      <w:r w:rsidRPr="000F2BD0">
        <w:rPr>
          <w:sz w:val="28"/>
          <w:szCs w:val="28"/>
        </w:rPr>
        <w:t>подлежит размещению ответственн</w:t>
      </w:r>
      <w:r>
        <w:rPr>
          <w:sz w:val="28"/>
          <w:szCs w:val="28"/>
        </w:rPr>
        <w:t>ым</w:t>
      </w:r>
      <w:r w:rsidRPr="000F2BD0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 xml:space="preserve">ем муниципальной программы не позднее </w:t>
      </w:r>
      <w:r w:rsidR="00F33553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дней </w:t>
      </w:r>
      <w:r w:rsidRPr="000F2BD0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Администрации </w:t>
      </w:r>
      <w:r w:rsidR="00B30A5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информационно-телекоммуникационной </w:t>
      </w:r>
      <w:r w:rsidRPr="000F2BD0">
        <w:rPr>
          <w:sz w:val="28"/>
          <w:szCs w:val="28"/>
        </w:rPr>
        <w:t>сети Интернет.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bookmarkStart w:id="35" w:name="sub_1044"/>
      <w:bookmarkEnd w:id="28"/>
      <w:r w:rsidRPr="00F33553">
        <w:rPr>
          <w:sz w:val="28"/>
          <w:szCs w:val="28"/>
        </w:rPr>
        <w:t>5.1</w:t>
      </w:r>
      <w:r>
        <w:rPr>
          <w:sz w:val="28"/>
          <w:szCs w:val="28"/>
        </w:rPr>
        <w:t>3</w:t>
      </w:r>
      <w:r w:rsidRPr="00F33553">
        <w:rPr>
          <w:sz w:val="28"/>
          <w:szCs w:val="28"/>
        </w:rPr>
        <w:t xml:space="preserve">. Итоги реализации </w:t>
      </w:r>
      <w:r>
        <w:rPr>
          <w:sz w:val="28"/>
          <w:szCs w:val="28"/>
        </w:rPr>
        <w:t>муниципальных</w:t>
      </w:r>
      <w:r w:rsidRPr="00F33553">
        <w:rPr>
          <w:sz w:val="28"/>
          <w:szCs w:val="28"/>
        </w:rPr>
        <w:t xml:space="preserve"> программ за отчетный год отражаются в сводном годовом докладе о ходе реализации и об оценке эффективности </w:t>
      </w:r>
      <w:r w:rsidR="00B5693B">
        <w:rPr>
          <w:sz w:val="28"/>
          <w:szCs w:val="28"/>
        </w:rPr>
        <w:t>муниципальных</w:t>
      </w:r>
      <w:r w:rsidRPr="00F33553">
        <w:rPr>
          <w:sz w:val="28"/>
          <w:szCs w:val="28"/>
        </w:rPr>
        <w:t xml:space="preserve"> программ (далее - сводный доклад).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Сводный доклад формируется </w:t>
      </w:r>
      <w:r w:rsidR="00B5693B">
        <w:rPr>
          <w:sz w:val="28"/>
          <w:szCs w:val="28"/>
        </w:rPr>
        <w:t>Администрацией Красновского сельского поселения</w:t>
      </w:r>
      <w:r w:rsidRPr="00F33553">
        <w:rPr>
          <w:sz w:val="28"/>
          <w:szCs w:val="28"/>
        </w:rPr>
        <w:t xml:space="preserve"> и в срок до 1</w:t>
      </w:r>
      <w:r w:rsidR="00FB4424">
        <w:rPr>
          <w:sz w:val="28"/>
          <w:szCs w:val="28"/>
        </w:rPr>
        <w:t xml:space="preserve"> </w:t>
      </w:r>
      <w:r w:rsidR="00B5693B">
        <w:rPr>
          <w:sz w:val="28"/>
          <w:szCs w:val="28"/>
        </w:rPr>
        <w:t>мая</w:t>
      </w:r>
      <w:r w:rsidRPr="00F33553">
        <w:rPr>
          <w:sz w:val="28"/>
          <w:szCs w:val="28"/>
        </w:rPr>
        <w:t xml:space="preserve"> года, следующего за отчетным, направляется в </w:t>
      </w:r>
      <w:r w:rsidR="00B5693B">
        <w:rPr>
          <w:sz w:val="28"/>
          <w:szCs w:val="28"/>
        </w:rPr>
        <w:t>Администрацию Красновского сельского поселения</w:t>
      </w:r>
      <w:r w:rsidRPr="00F33553">
        <w:rPr>
          <w:sz w:val="28"/>
          <w:szCs w:val="28"/>
        </w:rPr>
        <w:t xml:space="preserve"> для обеспечения представления в Собрание </w:t>
      </w:r>
      <w:r w:rsidR="00B5693B">
        <w:rPr>
          <w:sz w:val="28"/>
          <w:szCs w:val="28"/>
        </w:rPr>
        <w:t>депутатов Красновского сельского поселения</w:t>
      </w:r>
      <w:r w:rsidRPr="00F33553">
        <w:rPr>
          <w:sz w:val="28"/>
          <w:szCs w:val="28"/>
        </w:rPr>
        <w:t xml:space="preserve"> годового отчета об исполнении бюджета </w:t>
      </w:r>
      <w:r w:rsidR="00B5693B">
        <w:rPr>
          <w:sz w:val="28"/>
          <w:szCs w:val="28"/>
        </w:rPr>
        <w:t xml:space="preserve">Красновского сельского поселения </w:t>
      </w:r>
      <w:r w:rsidRPr="00F33553">
        <w:rPr>
          <w:sz w:val="28"/>
          <w:szCs w:val="28"/>
        </w:rPr>
        <w:t xml:space="preserve">в порядке, установленном </w:t>
      </w:r>
      <w:hyperlink r:id="rId8" w:history="1">
        <w:r w:rsidRPr="000F1C86">
          <w:rPr>
            <w:color w:val="000000"/>
            <w:sz w:val="28"/>
            <w:szCs w:val="28"/>
          </w:rPr>
          <w:t>Регламентом</w:t>
        </w:r>
      </w:hyperlink>
      <w:r w:rsidRPr="00F33553">
        <w:rPr>
          <w:sz w:val="28"/>
          <w:szCs w:val="28"/>
        </w:rPr>
        <w:t xml:space="preserve"> Собрания </w:t>
      </w:r>
      <w:r w:rsidR="00B5693B">
        <w:rPr>
          <w:sz w:val="28"/>
          <w:szCs w:val="28"/>
        </w:rPr>
        <w:t>депутатов Красновского сельского поселения</w:t>
      </w:r>
      <w:r w:rsidRPr="00F33553">
        <w:rPr>
          <w:sz w:val="28"/>
          <w:szCs w:val="28"/>
        </w:rPr>
        <w:t>.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Сводный доклад формируется на основании утвержденных </w:t>
      </w:r>
      <w:r w:rsidR="00B5693B">
        <w:rPr>
          <w:sz w:val="28"/>
          <w:szCs w:val="28"/>
        </w:rPr>
        <w:t>Администрацией Красновского сельского поселения</w:t>
      </w:r>
      <w:r w:rsidRPr="00F33553">
        <w:rPr>
          <w:sz w:val="28"/>
          <w:szCs w:val="28"/>
        </w:rPr>
        <w:t xml:space="preserve"> годовых отчетов и содержит общие сведения о реализации </w:t>
      </w:r>
      <w:r w:rsidR="00B5693B">
        <w:rPr>
          <w:sz w:val="28"/>
          <w:szCs w:val="28"/>
        </w:rPr>
        <w:t>муниципальных</w:t>
      </w:r>
      <w:r w:rsidRPr="00F33553">
        <w:rPr>
          <w:sz w:val="28"/>
          <w:szCs w:val="28"/>
        </w:rPr>
        <w:t xml:space="preserve"> программ за отчетный год, а также по каждой </w:t>
      </w:r>
      <w:r w:rsidR="00B5693B">
        <w:rPr>
          <w:sz w:val="28"/>
          <w:szCs w:val="28"/>
        </w:rPr>
        <w:t>муниципальной</w:t>
      </w:r>
      <w:r w:rsidRPr="00F33553">
        <w:rPr>
          <w:sz w:val="28"/>
          <w:szCs w:val="28"/>
        </w:rPr>
        <w:t xml:space="preserve"> программе: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сведения об основных результатах реализации </w:t>
      </w:r>
      <w:r w:rsidR="00B5693B">
        <w:rPr>
          <w:sz w:val="28"/>
          <w:szCs w:val="28"/>
        </w:rPr>
        <w:t>муниципальной</w:t>
      </w:r>
      <w:r w:rsidRPr="00F33553">
        <w:rPr>
          <w:sz w:val="28"/>
          <w:szCs w:val="28"/>
        </w:rPr>
        <w:t xml:space="preserve"> программы за отчетный период;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>сведения о степени соответствия установленных и достигнутых целевых</w:t>
      </w:r>
      <w:r w:rsidR="00B5693B">
        <w:rPr>
          <w:sz w:val="28"/>
          <w:szCs w:val="28"/>
        </w:rPr>
        <w:t xml:space="preserve"> </w:t>
      </w:r>
      <w:r w:rsidRPr="00F33553">
        <w:rPr>
          <w:sz w:val="28"/>
          <w:szCs w:val="28"/>
        </w:rPr>
        <w:t xml:space="preserve">индикаторов и показателей </w:t>
      </w:r>
      <w:r w:rsidR="00B5693B">
        <w:rPr>
          <w:sz w:val="28"/>
          <w:szCs w:val="28"/>
        </w:rPr>
        <w:t>муниципальной</w:t>
      </w:r>
      <w:r w:rsidRPr="00F33553">
        <w:rPr>
          <w:sz w:val="28"/>
          <w:szCs w:val="28"/>
        </w:rPr>
        <w:t xml:space="preserve"> программы за отчетный год;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сведения о выполнении расходных обязательств </w:t>
      </w:r>
      <w:r w:rsidR="00B5693B">
        <w:rPr>
          <w:sz w:val="28"/>
          <w:szCs w:val="28"/>
        </w:rPr>
        <w:t>Красновского сельского поселения</w:t>
      </w:r>
      <w:r w:rsidRPr="00F33553">
        <w:rPr>
          <w:sz w:val="28"/>
          <w:szCs w:val="28"/>
        </w:rPr>
        <w:t xml:space="preserve">, связанных с реализацией </w:t>
      </w:r>
      <w:r w:rsidR="00B5693B">
        <w:rPr>
          <w:sz w:val="28"/>
          <w:szCs w:val="28"/>
        </w:rPr>
        <w:t>муниципальных</w:t>
      </w:r>
      <w:r w:rsidRPr="00F33553">
        <w:rPr>
          <w:sz w:val="28"/>
          <w:szCs w:val="28"/>
        </w:rPr>
        <w:t xml:space="preserve"> программы;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 xml:space="preserve">уровень реализации </w:t>
      </w:r>
      <w:r w:rsidR="00B5693B">
        <w:rPr>
          <w:sz w:val="28"/>
          <w:szCs w:val="28"/>
        </w:rPr>
        <w:t>муниципальной</w:t>
      </w:r>
      <w:r w:rsidRPr="00F33553">
        <w:rPr>
          <w:sz w:val="28"/>
          <w:szCs w:val="28"/>
        </w:rPr>
        <w:t xml:space="preserve"> программы.</w:t>
      </w:r>
    </w:p>
    <w:p w:rsidR="00F33553" w:rsidRPr="00F33553" w:rsidRDefault="00F33553" w:rsidP="00F3355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33553">
        <w:rPr>
          <w:sz w:val="28"/>
          <w:szCs w:val="28"/>
        </w:rPr>
        <w:t>5.1</w:t>
      </w:r>
      <w:r w:rsidR="00284DC2">
        <w:rPr>
          <w:sz w:val="28"/>
          <w:szCs w:val="28"/>
        </w:rPr>
        <w:t>4</w:t>
      </w:r>
      <w:r w:rsidRPr="00F33553">
        <w:rPr>
          <w:sz w:val="28"/>
          <w:szCs w:val="28"/>
        </w:rPr>
        <w:t xml:space="preserve">. Сводный доклад подлежит размещению </w:t>
      </w:r>
      <w:r w:rsidR="00284DC2">
        <w:rPr>
          <w:sz w:val="28"/>
          <w:szCs w:val="28"/>
        </w:rPr>
        <w:t>Администрацией Красновского сельского поселения</w:t>
      </w:r>
      <w:r w:rsidRPr="00F33553">
        <w:rPr>
          <w:sz w:val="28"/>
          <w:szCs w:val="28"/>
        </w:rPr>
        <w:t xml:space="preserve"> не позднее 10 рабочих дней со дня утверждения </w:t>
      </w:r>
      <w:r w:rsidR="00284DC2">
        <w:rPr>
          <w:sz w:val="28"/>
          <w:szCs w:val="28"/>
        </w:rPr>
        <w:t>решения</w:t>
      </w:r>
      <w:r w:rsidRPr="00F33553">
        <w:rPr>
          <w:sz w:val="28"/>
          <w:szCs w:val="28"/>
        </w:rPr>
        <w:t xml:space="preserve"> об отчете об исполнении бюджета </w:t>
      </w:r>
      <w:r w:rsidR="00284DC2">
        <w:rPr>
          <w:sz w:val="28"/>
          <w:szCs w:val="28"/>
        </w:rPr>
        <w:t xml:space="preserve">Красновского сельского поселения </w:t>
      </w:r>
      <w:r w:rsidRPr="00F33553">
        <w:rPr>
          <w:sz w:val="28"/>
          <w:szCs w:val="28"/>
        </w:rPr>
        <w:t xml:space="preserve">на официальном сайте </w:t>
      </w:r>
      <w:r w:rsidR="00284DC2">
        <w:rPr>
          <w:sz w:val="28"/>
          <w:szCs w:val="28"/>
        </w:rPr>
        <w:t>Администрации Красновского сельского поселения</w:t>
      </w:r>
      <w:r w:rsidRPr="00F33553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284DC2">
        <w:rPr>
          <w:sz w:val="28"/>
          <w:szCs w:val="28"/>
        </w:rPr>
        <w:t>5</w:t>
      </w:r>
      <w:r w:rsidRPr="000F2BD0">
        <w:rPr>
          <w:sz w:val="28"/>
          <w:szCs w:val="28"/>
        </w:rPr>
        <w:t>. </w:t>
      </w:r>
      <w:bookmarkStart w:id="36" w:name="sub_1046"/>
      <w:bookmarkEnd w:id="35"/>
      <w:r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 Внесение изменений в </w:t>
      </w:r>
      <w:r>
        <w:rPr>
          <w:sz w:val="28"/>
          <w:szCs w:val="28"/>
        </w:rPr>
        <w:t>муниципальную</w:t>
      </w:r>
      <w:r w:rsidRPr="000F2BD0">
        <w:rPr>
          <w:sz w:val="28"/>
          <w:szCs w:val="28"/>
        </w:rPr>
        <w:t xml:space="preserve"> программу осуществляется по инициативе ответственного исполнителя </w:t>
      </w:r>
      <w:r>
        <w:rPr>
          <w:sz w:val="28"/>
          <w:szCs w:val="28"/>
        </w:rPr>
        <w:t>либо соисполнителя (по согласованию с ответственным исполн</w:t>
      </w:r>
      <w:r w:rsidR="00CD3811">
        <w:rPr>
          <w:sz w:val="28"/>
          <w:szCs w:val="28"/>
        </w:rPr>
        <w:t>ителем) на основании поручения г</w:t>
      </w:r>
      <w:r>
        <w:rPr>
          <w:sz w:val="28"/>
          <w:szCs w:val="28"/>
        </w:rPr>
        <w:t xml:space="preserve">лавы </w:t>
      </w:r>
      <w:r w:rsidR="00FB4424"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044257" w:rsidRDefault="00CD3811" w:rsidP="001A0419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Обращение к г</w:t>
      </w:r>
      <w:r w:rsidR="00044257">
        <w:rPr>
          <w:sz w:val="28"/>
          <w:szCs w:val="28"/>
        </w:rPr>
        <w:t xml:space="preserve">лаве </w:t>
      </w:r>
      <w:r w:rsidR="00FB4424"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 xml:space="preserve">Красновского сельского поселения </w:t>
      </w:r>
      <w:r w:rsidR="00044257">
        <w:rPr>
          <w:sz w:val="28"/>
          <w:szCs w:val="28"/>
        </w:rPr>
        <w:t xml:space="preserve">с просьбой о разрешении на внесение изменений в муниципальные программы подлежит согласованию в </w:t>
      </w:r>
      <w:r w:rsidR="00463513">
        <w:rPr>
          <w:sz w:val="28"/>
          <w:szCs w:val="28"/>
        </w:rPr>
        <w:t>секторе экономики и финансов</w:t>
      </w:r>
      <w:r w:rsidR="00044257">
        <w:rPr>
          <w:sz w:val="28"/>
          <w:szCs w:val="28"/>
        </w:rPr>
        <w:t xml:space="preserve"> Администрации </w:t>
      </w:r>
      <w:r w:rsidR="00463513">
        <w:rPr>
          <w:sz w:val="28"/>
          <w:szCs w:val="28"/>
        </w:rPr>
        <w:t xml:space="preserve">Красновского сельского поселения </w:t>
      </w:r>
      <w:r w:rsidR="00044257">
        <w:rPr>
          <w:sz w:val="28"/>
          <w:szCs w:val="28"/>
        </w:rPr>
        <w:t>с одновременным представлением пояснительной информации о вносимых изменениях, в том числе расчетов и обоснований по бюджетным ассигнованиям.</w:t>
      </w:r>
      <w:r w:rsidR="00284DC2" w:rsidRPr="00284DC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В случае приведения </w:t>
      </w:r>
      <w:r w:rsidR="00284DC2">
        <w:rPr>
          <w:rFonts w:eastAsia="Calibri"/>
          <w:sz w:val="28"/>
          <w:szCs w:val="28"/>
          <w:lang w:eastAsia="en-US"/>
        </w:rPr>
        <w:t>муниципальных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программ в соответствие с </w:t>
      </w:r>
      <w:r w:rsidR="00284DC2">
        <w:rPr>
          <w:rFonts w:eastAsia="Calibri"/>
          <w:sz w:val="28"/>
          <w:szCs w:val="28"/>
          <w:lang w:eastAsia="en-US"/>
        </w:rPr>
        <w:t>решением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</w:t>
      </w:r>
      <w:r w:rsidR="00284DC2">
        <w:rPr>
          <w:rFonts w:eastAsia="Calibri"/>
          <w:sz w:val="28"/>
          <w:szCs w:val="28"/>
          <w:lang w:eastAsia="en-US"/>
        </w:rPr>
        <w:t>о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бюджете </w:t>
      </w:r>
      <w:r w:rsidR="00284DC2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о внесении изменений в </w:t>
      </w:r>
      <w:r w:rsidR="00284DC2">
        <w:rPr>
          <w:rFonts w:eastAsia="Calibri"/>
          <w:sz w:val="28"/>
          <w:szCs w:val="28"/>
          <w:lang w:eastAsia="en-US"/>
        </w:rPr>
        <w:t>решение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</w:t>
      </w:r>
      <w:r w:rsidR="00284DC2">
        <w:rPr>
          <w:rFonts w:eastAsia="Calibri"/>
          <w:sz w:val="28"/>
          <w:szCs w:val="28"/>
          <w:lang w:eastAsia="en-US"/>
        </w:rPr>
        <w:t>о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бюджете </w:t>
      </w:r>
      <w:r w:rsidR="00284DC2">
        <w:rPr>
          <w:rFonts w:eastAsia="Calibri"/>
          <w:sz w:val="28"/>
          <w:szCs w:val="28"/>
          <w:lang w:eastAsia="en-US"/>
        </w:rPr>
        <w:t xml:space="preserve">Красновского сельского поселения 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и необходимости в связи с этим корректировки целевых показателей (индикаторов) получение поручения </w:t>
      </w:r>
      <w:r>
        <w:rPr>
          <w:rFonts w:eastAsia="Calibri"/>
          <w:sz w:val="28"/>
          <w:szCs w:val="28"/>
          <w:lang w:eastAsia="en-US"/>
        </w:rPr>
        <w:t>г</w:t>
      </w:r>
      <w:r w:rsidR="00284DC2">
        <w:rPr>
          <w:rFonts w:eastAsia="Calibri"/>
          <w:sz w:val="28"/>
          <w:szCs w:val="28"/>
          <w:lang w:eastAsia="en-US"/>
        </w:rPr>
        <w:t>лавы</w:t>
      </w:r>
      <w:r w:rsidR="00141F08">
        <w:rPr>
          <w:rFonts w:eastAsia="Calibri"/>
          <w:sz w:val="28"/>
          <w:szCs w:val="28"/>
          <w:lang w:eastAsia="en-US"/>
        </w:rPr>
        <w:t xml:space="preserve"> </w:t>
      </w:r>
      <w:r w:rsidR="00FB442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141F08">
        <w:rPr>
          <w:rFonts w:eastAsia="Calibri"/>
          <w:sz w:val="28"/>
          <w:szCs w:val="28"/>
          <w:lang w:eastAsia="en-US"/>
        </w:rPr>
        <w:t>Красновского сельского поселения</w:t>
      </w:r>
      <w:r w:rsidR="00284DC2" w:rsidRPr="00284DC2">
        <w:rPr>
          <w:rFonts w:eastAsia="Calibri"/>
          <w:sz w:val="28"/>
          <w:szCs w:val="28"/>
          <w:lang w:eastAsia="en-US"/>
        </w:rPr>
        <w:t xml:space="preserve"> не требуется.</w:t>
      </w:r>
    </w:p>
    <w:p w:rsidR="001A0419" w:rsidRPr="001A0419" w:rsidRDefault="001A0419" w:rsidP="001A0419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1A0419">
        <w:rPr>
          <w:sz w:val="28"/>
          <w:szCs w:val="28"/>
        </w:rPr>
        <w:t xml:space="preserve">Ответственные исполнители </w:t>
      </w:r>
      <w:r>
        <w:rPr>
          <w:sz w:val="28"/>
          <w:szCs w:val="28"/>
        </w:rPr>
        <w:t>муниципальных</w:t>
      </w:r>
      <w:r w:rsidRPr="001A0419">
        <w:rPr>
          <w:sz w:val="28"/>
          <w:szCs w:val="28"/>
        </w:rPr>
        <w:t xml:space="preserve"> программ в установленном порядке вносят изменения в </w:t>
      </w:r>
      <w:r>
        <w:rPr>
          <w:sz w:val="28"/>
          <w:szCs w:val="28"/>
        </w:rPr>
        <w:t>муниципальные</w:t>
      </w:r>
      <w:r w:rsidRPr="001A0419">
        <w:rPr>
          <w:sz w:val="28"/>
          <w:szCs w:val="28"/>
        </w:rPr>
        <w:t xml:space="preserve"> программы по основным мероприятиям подпрограмм, мероприятиям ведомственных целевых программ текущего финансового года и (или) планового периода в текущем финансовом году, за исключением изменений наименований основных мероприятий подпрограмм, мероприятий ведомственных целевых программ в случаях, установленных бюджетным законодательством.</w:t>
      </w:r>
    </w:p>
    <w:p w:rsidR="00044257" w:rsidRDefault="00044257" w:rsidP="0004425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1A041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FE0599">
        <w:rPr>
          <w:sz w:val="28"/>
          <w:szCs w:val="28"/>
        </w:rPr>
        <w:t xml:space="preserve">В случае внесения в </w:t>
      </w:r>
      <w:r>
        <w:rPr>
          <w:sz w:val="28"/>
          <w:szCs w:val="28"/>
        </w:rPr>
        <w:t>муниципальную</w:t>
      </w:r>
      <w:r w:rsidRPr="00FE0599">
        <w:rPr>
          <w:sz w:val="28"/>
          <w:szCs w:val="28"/>
        </w:rPr>
        <w:t xml:space="preserve"> программу </w:t>
      </w:r>
      <w:r w:rsidR="00CD3811" w:rsidRPr="00FE0599">
        <w:rPr>
          <w:sz w:val="28"/>
          <w:szCs w:val="28"/>
        </w:rPr>
        <w:t>изменений, влияющих</w:t>
      </w:r>
      <w:r w:rsidR="004C4BB8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 xml:space="preserve">на параметры плана реализации, ответственный исполнитель </w:t>
      </w:r>
      <w:r>
        <w:rPr>
          <w:sz w:val="28"/>
          <w:szCs w:val="28"/>
        </w:rPr>
        <w:t>муниципальной</w:t>
      </w:r>
      <w:r w:rsidRPr="00FE0599">
        <w:rPr>
          <w:sz w:val="28"/>
          <w:szCs w:val="28"/>
        </w:rPr>
        <w:t xml:space="preserve"> </w:t>
      </w:r>
      <w:r w:rsidR="00CD3811" w:rsidRPr="00FE0599">
        <w:rPr>
          <w:sz w:val="28"/>
          <w:szCs w:val="28"/>
        </w:rPr>
        <w:t>программы не</w:t>
      </w:r>
      <w:r w:rsidRPr="00FE0599">
        <w:rPr>
          <w:sz w:val="28"/>
          <w:szCs w:val="28"/>
        </w:rPr>
        <w:t xml:space="preserve"> позднее 5 рабочих дней со дня утверждения постановлением </w:t>
      </w:r>
      <w:r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FE0599">
        <w:rPr>
          <w:sz w:val="28"/>
          <w:szCs w:val="28"/>
        </w:rPr>
        <w:t xml:space="preserve"> </w:t>
      </w:r>
      <w:r w:rsidRPr="00FE0599">
        <w:rPr>
          <w:sz w:val="28"/>
          <w:szCs w:val="28"/>
        </w:rPr>
        <w:t xml:space="preserve">указанных изменений </w:t>
      </w:r>
      <w:r>
        <w:rPr>
          <w:sz w:val="28"/>
          <w:szCs w:val="28"/>
        </w:rPr>
        <w:t>вносит соответствующие изменения в</w:t>
      </w:r>
      <w:r w:rsidRPr="00FE0599">
        <w:rPr>
          <w:sz w:val="28"/>
          <w:szCs w:val="28"/>
        </w:rPr>
        <w:t xml:space="preserve"> план реализации</w:t>
      </w:r>
      <w:r>
        <w:rPr>
          <w:sz w:val="28"/>
          <w:szCs w:val="28"/>
        </w:rPr>
        <w:t>.</w:t>
      </w:r>
    </w:p>
    <w:p w:rsidR="00044257" w:rsidRPr="004C4BB8" w:rsidRDefault="00044257" w:rsidP="00044257">
      <w:pPr>
        <w:ind w:firstLine="720"/>
        <w:jc w:val="both"/>
        <w:rPr>
          <w:sz w:val="28"/>
          <w:szCs w:val="28"/>
        </w:rPr>
      </w:pPr>
      <w:bookmarkStart w:id="37" w:name="sub_1033"/>
      <w:r w:rsidRPr="00094DC7">
        <w:rPr>
          <w:sz w:val="28"/>
          <w:szCs w:val="28"/>
        </w:rPr>
        <w:t>5.1</w:t>
      </w:r>
      <w:r w:rsidR="004C4BB8">
        <w:rPr>
          <w:sz w:val="28"/>
          <w:szCs w:val="28"/>
        </w:rPr>
        <w:t>7</w:t>
      </w:r>
      <w:r w:rsidRPr="00094DC7">
        <w:rPr>
          <w:sz w:val="28"/>
          <w:szCs w:val="28"/>
        </w:rPr>
        <w:t xml:space="preserve">. Информация о реализации муниципальных программ подлежит размещению на </w:t>
      </w:r>
      <w:r w:rsidR="004C4BB8" w:rsidRPr="004C4BB8">
        <w:rPr>
          <w:rFonts w:eastAsia="Calibri"/>
          <w:sz w:val="28"/>
          <w:szCs w:val="28"/>
          <w:lang w:eastAsia="en-US"/>
        </w:rPr>
        <w:t>официальных сайтах ответственных исполнителей государственных программ в информационно-телекоммуникационной сети "Интернет".</w:t>
      </w:r>
    </w:p>
    <w:bookmarkEnd w:id="37"/>
    <w:p w:rsidR="00044257" w:rsidRDefault="00044257" w:rsidP="00044257">
      <w:pPr>
        <w:ind w:firstLine="720"/>
        <w:jc w:val="both"/>
        <w:rPr>
          <w:b/>
          <w:sz w:val="28"/>
          <w:szCs w:val="28"/>
        </w:rPr>
      </w:pPr>
    </w:p>
    <w:bookmarkEnd w:id="36"/>
    <w:p w:rsidR="00044257" w:rsidRDefault="00044257" w:rsidP="00044257">
      <w:pPr>
        <w:pStyle w:val="1"/>
        <w:rPr>
          <w:b w:val="0"/>
          <w:szCs w:val="28"/>
        </w:rPr>
      </w:pPr>
      <w:r>
        <w:rPr>
          <w:b w:val="0"/>
          <w:szCs w:val="28"/>
        </w:rPr>
        <w:t>6</w:t>
      </w:r>
      <w:r w:rsidRPr="00F75291">
        <w:rPr>
          <w:b w:val="0"/>
          <w:szCs w:val="28"/>
        </w:rPr>
        <w:t>. Полномочия ответственного исполнителя,</w:t>
      </w:r>
    </w:p>
    <w:p w:rsidR="00044257" w:rsidRDefault="00044257" w:rsidP="00044257">
      <w:pPr>
        <w:pStyle w:val="1"/>
        <w:rPr>
          <w:b w:val="0"/>
          <w:szCs w:val="28"/>
        </w:rPr>
      </w:pPr>
      <w:r w:rsidRPr="00F75291">
        <w:rPr>
          <w:b w:val="0"/>
          <w:szCs w:val="28"/>
        </w:rPr>
        <w:t xml:space="preserve"> соисполнителей и участников </w:t>
      </w:r>
      <w:r w:rsidRPr="0021447A">
        <w:rPr>
          <w:b w:val="0"/>
          <w:szCs w:val="28"/>
        </w:rPr>
        <w:t>м</w:t>
      </w:r>
      <w:r>
        <w:rPr>
          <w:b w:val="0"/>
          <w:szCs w:val="28"/>
        </w:rPr>
        <w:t>униципальной</w:t>
      </w:r>
      <w:r>
        <w:rPr>
          <w:szCs w:val="28"/>
        </w:rPr>
        <w:t xml:space="preserve"> </w:t>
      </w:r>
      <w:r w:rsidRPr="00F75291">
        <w:rPr>
          <w:b w:val="0"/>
          <w:szCs w:val="28"/>
        </w:rPr>
        <w:t>программы</w:t>
      </w:r>
    </w:p>
    <w:p w:rsidR="00044257" w:rsidRPr="00F75291" w:rsidRDefault="00044257" w:rsidP="00044257">
      <w:pPr>
        <w:pStyle w:val="1"/>
        <w:rPr>
          <w:b w:val="0"/>
          <w:szCs w:val="28"/>
        </w:rPr>
      </w:pPr>
      <w:r w:rsidRPr="00F75291">
        <w:rPr>
          <w:b w:val="0"/>
          <w:szCs w:val="28"/>
        </w:rPr>
        <w:t xml:space="preserve"> при разработке и реализации </w:t>
      </w:r>
      <w:r>
        <w:rPr>
          <w:b w:val="0"/>
          <w:szCs w:val="28"/>
        </w:rPr>
        <w:t>муниципальных</w:t>
      </w:r>
      <w:r w:rsidRPr="00F75291">
        <w:rPr>
          <w:b w:val="0"/>
          <w:szCs w:val="28"/>
        </w:rPr>
        <w:t xml:space="preserve"> программ</w:t>
      </w:r>
    </w:p>
    <w:p w:rsidR="00044257" w:rsidRPr="00192E52" w:rsidRDefault="00044257" w:rsidP="00044257">
      <w:pPr>
        <w:ind w:firstLine="720"/>
        <w:jc w:val="both"/>
        <w:rPr>
          <w:sz w:val="28"/>
          <w:szCs w:val="28"/>
          <w:lang w:val="x-none"/>
        </w:rPr>
      </w:pP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38" w:name="sub_1047"/>
      <w:r>
        <w:rPr>
          <w:sz w:val="28"/>
          <w:szCs w:val="28"/>
        </w:rPr>
        <w:t>6.1</w:t>
      </w:r>
      <w:r w:rsidRPr="000F2BD0">
        <w:rPr>
          <w:sz w:val="28"/>
          <w:szCs w:val="28"/>
        </w:rPr>
        <w:t>. Ответственный исполнитель</w:t>
      </w:r>
      <w:r>
        <w:rPr>
          <w:sz w:val="28"/>
          <w:szCs w:val="28"/>
        </w:rPr>
        <w:t xml:space="preserve"> муниципальной программы</w:t>
      </w:r>
      <w:r w:rsidRPr="000F2BD0">
        <w:rPr>
          <w:sz w:val="28"/>
          <w:szCs w:val="28"/>
        </w:rPr>
        <w:t>:</w:t>
      </w:r>
    </w:p>
    <w:bookmarkEnd w:id="38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обеспечивает разработку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 xml:space="preserve">программы, ее согласование с соисполнителями и внесение в установленном порядке </w:t>
      </w:r>
      <w:r w:rsidRPr="00113F22">
        <w:rPr>
          <w:sz w:val="28"/>
          <w:szCs w:val="28"/>
        </w:rPr>
        <w:t xml:space="preserve">проекта постановления </w:t>
      </w:r>
      <w:r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113F22">
        <w:rPr>
          <w:sz w:val="28"/>
          <w:szCs w:val="28"/>
        </w:rPr>
        <w:t xml:space="preserve"> </w:t>
      </w:r>
      <w:r w:rsidRPr="00113F22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муниципальной </w:t>
      </w:r>
      <w:r w:rsidRPr="00113F2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Администрацию </w:t>
      </w:r>
      <w:r w:rsidR="00463513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0F2BD0">
        <w:rPr>
          <w:sz w:val="28"/>
          <w:szCs w:val="28"/>
        </w:rPr>
        <w:t xml:space="preserve">формирует </w:t>
      </w:r>
      <w:r>
        <w:rPr>
          <w:sz w:val="28"/>
          <w:szCs w:val="28"/>
        </w:rPr>
        <w:t xml:space="preserve">в соответствии с методическими рекомендациями структуру муниципальной программы, а также перечень </w:t>
      </w:r>
      <w:r w:rsidRPr="000F2BD0">
        <w:rPr>
          <w:sz w:val="28"/>
          <w:szCs w:val="28"/>
        </w:rPr>
        <w:t xml:space="preserve">соисполнителей и участников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>программы;</w:t>
      </w:r>
    </w:p>
    <w:p w:rsidR="00044257" w:rsidRPr="00D340F4" w:rsidRDefault="00044257" w:rsidP="00044257">
      <w:pPr>
        <w:ind w:firstLine="720"/>
        <w:jc w:val="both"/>
        <w:rPr>
          <w:sz w:val="28"/>
          <w:szCs w:val="28"/>
        </w:rPr>
      </w:pPr>
      <w:bookmarkStart w:id="39" w:name="sub_10473"/>
      <w:r w:rsidRPr="003305F8">
        <w:rPr>
          <w:sz w:val="28"/>
          <w:szCs w:val="28"/>
        </w:rPr>
        <w:t xml:space="preserve">организует реализацию </w:t>
      </w:r>
      <w:r>
        <w:rPr>
          <w:sz w:val="28"/>
          <w:szCs w:val="28"/>
        </w:rPr>
        <w:t xml:space="preserve">муниципальной </w:t>
      </w:r>
      <w:r w:rsidRPr="003305F8">
        <w:rPr>
          <w:sz w:val="28"/>
          <w:szCs w:val="28"/>
        </w:rPr>
        <w:t xml:space="preserve">программы, вносит предложения </w:t>
      </w:r>
      <w:r w:rsidR="00CD3811">
        <w:rPr>
          <w:sz w:val="28"/>
          <w:szCs w:val="28"/>
        </w:rPr>
        <w:t>г</w:t>
      </w:r>
      <w:r>
        <w:rPr>
          <w:sz w:val="28"/>
          <w:szCs w:val="28"/>
        </w:rPr>
        <w:t xml:space="preserve">лаве </w:t>
      </w:r>
      <w:r w:rsidR="00FB4424"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3305F8">
        <w:rPr>
          <w:sz w:val="28"/>
          <w:szCs w:val="28"/>
        </w:rPr>
        <w:t xml:space="preserve"> </w:t>
      </w:r>
      <w:r w:rsidRPr="003305F8">
        <w:rPr>
          <w:sz w:val="28"/>
          <w:szCs w:val="28"/>
        </w:rPr>
        <w:t xml:space="preserve">об изменениях в </w:t>
      </w:r>
      <w:r>
        <w:rPr>
          <w:sz w:val="28"/>
          <w:szCs w:val="28"/>
        </w:rPr>
        <w:t xml:space="preserve">муниципальную </w:t>
      </w:r>
      <w:r w:rsidRPr="003305F8">
        <w:rPr>
          <w:sz w:val="28"/>
          <w:szCs w:val="28"/>
        </w:rPr>
        <w:t xml:space="preserve">программу и несет ответственность за достижение целевых индикаторов и показателей </w:t>
      </w:r>
      <w:r>
        <w:rPr>
          <w:sz w:val="28"/>
          <w:szCs w:val="28"/>
        </w:rPr>
        <w:t xml:space="preserve">муниципальной </w:t>
      </w:r>
      <w:r w:rsidRPr="003305F8">
        <w:rPr>
          <w:sz w:val="28"/>
          <w:szCs w:val="28"/>
        </w:rPr>
        <w:t>программы, а также конечных результатов ее реализации;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</w:t>
      </w:r>
      <w:r w:rsidRPr="000F2BD0">
        <w:rPr>
          <w:sz w:val="28"/>
          <w:szCs w:val="28"/>
        </w:rPr>
        <w:t xml:space="preserve">ставляет по запросу </w:t>
      </w:r>
      <w:r>
        <w:rPr>
          <w:sz w:val="28"/>
          <w:szCs w:val="28"/>
        </w:rPr>
        <w:t xml:space="preserve">сектора </w:t>
      </w:r>
      <w:r w:rsidR="00463513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0F2BD0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71713D">
        <w:rPr>
          <w:sz w:val="28"/>
          <w:szCs w:val="28"/>
        </w:rPr>
        <w:t xml:space="preserve">(с учетом информации, представленной соисполнителями и участниками </w:t>
      </w:r>
      <w:r>
        <w:rPr>
          <w:sz w:val="28"/>
          <w:szCs w:val="28"/>
        </w:rPr>
        <w:t xml:space="preserve">муниципальной </w:t>
      </w:r>
      <w:r w:rsidRPr="0071713D">
        <w:rPr>
          <w:sz w:val="28"/>
          <w:szCs w:val="28"/>
        </w:rPr>
        <w:t>программы),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0F2BD0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>программы;</w:t>
      </w:r>
    </w:p>
    <w:bookmarkEnd w:id="39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подготавливает отчеты об исполнении плана реализации </w:t>
      </w:r>
      <w:r w:rsidRPr="0071713D">
        <w:rPr>
          <w:sz w:val="28"/>
          <w:szCs w:val="28"/>
        </w:rPr>
        <w:t xml:space="preserve">(с учетом информации, представленной соисполнителями и участниками </w:t>
      </w:r>
      <w:r>
        <w:rPr>
          <w:sz w:val="28"/>
          <w:szCs w:val="28"/>
        </w:rPr>
        <w:t xml:space="preserve">муниципальной </w:t>
      </w:r>
      <w:r w:rsidRPr="0071713D">
        <w:rPr>
          <w:sz w:val="28"/>
          <w:szCs w:val="28"/>
        </w:rPr>
        <w:t>программы)</w:t>
      </w:r>
      <w:r>
        <w:rPr>
          <w:sz w:val="28"/>
          <w:szCs w:val="28"/>
        </w:rPr>
        <w:t xml:space="preserve"> </w:t>
      </w:r>
      <w:r w:rsidR="0005307E">
        <w:rPr>
          <w:sz w:val="28"/>
          <w:szCs w:val="28"/>
        </w:rPr>
        <w:t xml:space="preserve">по итогам полугодия, 9 месяцев </w:t>
      </w:r>
      <w:r>
        <w:rPr>
          <w:sz w:val="28"/>
          <w:szCs w:val="28"/>
        </w:rPr>
        <w:t xml:space="preserve">и </w:t>
      </w:r>
      <w:r w:rsidR="0005307E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их на рассмотрение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71713D">
        <w:rPr>
          <w:sz w:val="28"/>
          <w:szCs w:val="28"/>
        </w:rPr>
        <w:t>;</w:t>
      </w:r>
    </w:p>
    <w:p w:rsidR="00044257" w:rsidRPr="00113F22" w:rsidRDefault="00044257" w:rsidP="00044257">
      <w:pPr>
        <w:ind w:firstLine="720"/>
        <w:jc w:val="both"/>
        <w:rPr>
          <w:sz w:val="28"/>
          <w:szCs w:val="28"/>
        </w:rPr>
      </w:pPr>
      <w:bookmarkStart w:id="40" w:name="sub_10478"/>
      <w:r w:rsidRPr="00113F22">
        <w:rPr>
          <w:sz w:val="28"/>
          <w:szCs w:val="28"/>
        </w:rPr>
        <w:t xml:space="preserve">подготавливает </w:t>
      </w:r>
      <w:r w:rsidRPr="000F2BD0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 реализации муниципальной программы по итогам года, согласовывает и вносит на рассмотрение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113F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постановления Администрации </w:t>
      </w:r>
      <w:r w:rsidR="00463513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об утверждении отчета в соответствии с Регламентом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113F22">
        <w:rPr>
          <w:sz w:val="28"/>
          <w:szCs w:val="28"/>
        </w:rPr>
        <w:t>.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1" w:name="sub_1048"/>
      <w:bookmarkEnd w:id="40"/>
      <w:r>
        <w:rPr>
          <w:sz w:val="28"/>
          <w:szCs w:val="28"/>
        </w:rPr>
        <w:t>6.2. Соисполнитель муниципальной программы</w:t>
      </w:r>
      <w:r w:rsidRPr="000F2BD0">
        <w:rPr>
          <w:sz w:val="28"/>
          <w:szCs w:val="28"/>
        </w:rPr>
        <w:t>:</w:t>
      </w:r>
    </w:p>
    <w:bookmarkEnd w:id="41"/>
    <w:p w:rsidR="00044257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</w:t>
      </w:r>
      <w:r w:rsidRPr="000F2BD0">
        <w:rPr>
          <w:sz w:val="28"/>
          <w:szCs w:val="28"/>
        </w:rPr>
        <w:t>т разработку и реали</w:t>
      </w:r>
      <w:r>
        <w:rPr>
          <w:sz w:val="28"/>
          <w:szCs w:val="28"/>
        </w:rPr>
        <w:t>зацию подпрограммы</w:t>
      </w:r>
      <w:r w:rsidRPr="000F2BD0">
        <w:rPr>
          <w:sz w:val="28"/>
          <w:szCs w:val="28"/>
        </w:rPr>
        <w:t xml:space="preserve">, согласование проекта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 xml:space="preserve">программы с участниками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>программы в части соответств</w:t>
      </w:r>
      <w:r>
        <w:rPr>
          <w:sz w:val="28"/>
          <w:szCs w:val="28"/>
        </w:rPr>
        <w:t>ующей подпрограммы</w:t>
      </w:r>
      <w:r w:rsidRPr="000F2BD0">
        <w:rPr>
          <w:sz w:val="28"/>
          <w:szCs w:val="28"/>
        </w:rPr>
        <w:t>, в реализации которой предполагается их участие;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 w:rsidRPr="003305F8">
        <w:rPr>
          <w:sz w:val="28"/>
          <w:szCs w:val="28"/>
        </w:rPr>
        <w:t>вносит предложения</w:t>
      </w:r>
      <w:r w:rsidR="00CD3811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лаве </w:t>
      </w:r>
      <w:r w:rsidR="00FB4424"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="00463513" w:rsidRPr="003305F8">
        <w:rPr>
          <w:sz w:val="28"/>
          <w:szCs w:val="28"/>
        </w:rPr>
        <w:t xml:space="preserve"> </w:t>
      </w:r>
      <w:r w:rsidRPr="003305F8">
        <w:rPr>
          <w:sz w:val="28"/>
          <w:szCs w:val="28"/>
        </w:rPr>
        <w:t xml:space="preserve">об изменениях в </w:t>
      </w:r>
      <w:r>
        <w:rPr>
          <w:sz w:val="28"/>
          <w:szCs w:val="28"/>
        </w:rPr>
        <w:t xml:space="preserve">муниципальную </w:t>
      </w:r>
      <w:r w:rsidRPr="003305F8">
        <w:rPr>
          <w:sz w:val="28"/>
          <w:szCs w:val="28"/>
        </w:rPr>
        <w:t>программу</w:t>
      </w:r>
      <w:r>
        <w:rPr>
          <w:sz w:val="28"/>
          <w:szCs w:val="28"/>
        </w:rPr>
        <w:t>, согласованные с ответственным исполнителем муниципальной программы;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</w:t>
      </w:r>
      <w:r w:rsidRPr="000F2BD0">
        <w:rPr>
          <w:sz w:val="28"/>
          <w:szCs w:val="28"/>
        </w:rPr>
        <w:t xml:space="preserve">т реализацию мероприятий </w:t>
      </w:r>
      <w:r>
        <w:rPr>
          <w:sz w:val="28"/>
          <w:szCs w:val="28"/>
        </w:rPr>
        <w:t xml:space="preserve">подпрограммы муниципальной </w:t>
      </w:r>
      <w:r w:rsidRPr="00800DA4">
        <w:rPr>
          <w:sz w:val="28"/>
          <w:szCs w:val="28"/>
        </w:rPr>
        <w:t>программы</w:t>
      </w:r>
      <w:r w:rsidRPr="000F2BD0">
        <w:rPr>
          <w:sz w:val="28"/>
          <w:szCs w:val="28"/>
        </w:rPr>
        <w:t xml:space="preserve"> в рамках своей компетенции;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2" w:name="sub_10482"/>
      <w:r>
        <w:rPr>
          <w:sz w:val="28"/>
          <w:szCs w:val="28"/>
        </w:rPr>
        <w:t>представляе</w:t>
      </w:r>
      <w:r w:rsidRPr="000F2BD0">
        <w:rPr>
          <w:sz w:val="28"/>
          <w:szCs w:val="28"/>
        </w:rPr>
        <w:t xml:space="preserve">т в установленный срок ответственному исполнителю </w:t>
      </w:r>
      <w:r>
        <w:rPr>
          <w:sz w:val="28"/>
          <w:szCs w:val="28"/>
        </w:rPr>
        <w:t xml:space="preserve">сведения </w:t>
      </w:r>
      <w:r w:rsidRPr="0071713D">
        <w:rPr>
          <w:sz w:val="28"/>
          <w:szCs w:val="28"/>
        </w:rPr>
        <w:t xml:space="preserve">(с учетом информации, представленной участниками </w:t>
      </w:r>
      <w:r>
        <w:rPr>
          <w:sz w:val="28"/>
          <w:szCs w:val="28"/>
        </w:rPr>
        <w:t xml:space="preserve">муниципальной </w:t>
      </w:r>
      <w:r w:rsidRPr="0071713D">
        <w:rPr>
          <w:sz w:val="28"/>
          <w:szCs w:val="28"/>
        </w:rPr>
        <w:t>программы)</w:t>
      </w:r>
      <w:r>
        <w:rPr>
          <w:sz w:val="28"/>
          <w:szCs w:val="28"/>
        </w:rPr>
        <w:t>, необходимые</w:t>
      </w:r>
      <w:r w:rsidRPr="000F2BD0">
        <w:rPr>
          <w:sz w:val="28"/>
          <w:szCs w:val="28"/>
        </w:rPr>
        <w:t xml:space="preserve"> для подготовки ответов на запросы </w:t>
      </w:r>
      <w:r>
        <w:rPr>
          <w:sz w:val="28"/>
          <w:szCs w:val="28"/>
        </w:rPr>
        <w:t xml:space="preserve">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bookmarkEnd w:id="42"/>
    <w:p w:rsidR="00044257" w:rsidRPr="0071713D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представляе</w:t>
      </w:r>
      <w:r w:rsidRPr="000F2BD0">
        <w:rPr>
          <w:sz w:val="28"/>
          <w:szCs w:val="28"/>
        </w:rPr>
        <w:t>т ответственному исполнителю информацию, необходимую</w:t>
      </w:r>
      <w:r>
        <w:rPr>
          <w:sz w:val="28"/>
          <w:szCs w:val="28"/>
        </w:rPr>
        <w:t xml:space="preserve"> для</w:t>
      </w:r>
      <w:r w:rsidRPr="000F2BD0">
        <w:rPr>
          <w:sz w:val="28"/>
          <w:szCs w:val="28"/>
        </w:rPr>
        <w:t xml:space="preserve"> подготовки</w:t>
      </w:r>
      <w:r>
        <w:rPr>
          <w:sz w:val="28"/>
          <w:szCs w:val="28"/>
        </w:rPr>
        <w:t xml:space="preserve"> отчетов об исполнении плана реализации и</w:t>
      </w:r>
      <w:r w:rsidRPr="00011FD4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отчета</w:t>
      </w:r>
      <w:r>
        <w:rPr>
          <w:sz w:val="28"/>
          <w:szCs w:val="28"/>
        </w:rPr>
        <w:t xml:space="preserve"> о реализации муниципальной программы по итогам </w:t>
      </w:r>
      <w:r w:rsidRPr="0071713D">
        <w:rPr>
          <w:sz w:val="28"/>
          <w:szCs w:val="28"/>
        </w:rPr>
        <w:t xml:space="preserve">года (с учетом информации, представленной участниками </w:t>
      </w:r>
      <w:r>
        <w:rPr>
          <w:sz w:val="28"/>
          <w:szCs w:val="28"/>
        </w:rPr>
        <w:t xml:space="preserve">муниципальной </w:t>
      </w:r>
      <w:r w:rsidRPr="0071713D">
        <w:rPr>
          <w:sz w:val="28"/>
          <w:szCs w:val="28"/>
        </w:rPr>
        <w:t>программы);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3" w:name="sub_10484"/>
      <w:r>
        <w:rPr>
          <w:sz w:val="28"/>
          <w:szCs w:val="28"/>
        </w:rPr>
        <w:t>представляе</w:t>
      </w:r>
      <w:r w:rsidRPr="000F2BD0">
        <w:rPr>
          <w:sz w:val="28"/>
          <w:szCs w:val="28"/>
        </w:rPr>
        <w:t xml:space="preserve">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</w:t>
      </w:r>
      <w:r>
        <w:rPr>
          <w:sz w:val="28"/>
          <w:szCs w:val="28"/>
        </w:rPr>
        <w:t>муниципальным</w:t>
      </w:r>
      <w:r w:rsidRPr="000F2BD0">
        <w:rPr>
          <w:sz w:val="28"/>
          <w:szCs w:val="28"/>
        </w:rPr>
        <w:t xml:space="preserve"> контрактам </w:t>
      </w:r>
      <w:r w:rsidRPr="005806C7">
        <w:rPr>
          <w:sz w:val="28"/>
          <w:szCs w:val="28"/>
        </w:rPr>
        <w:t>(гражданско-правовым договорам)</w:t>
      </w:r>
      <w:r>
        <w:rPr>
          <w:b/>
          <w:sz w:val="28"/>
          <w:szCs w:val="28"/>
        </w:rPr>
        <w:t xml:space="preserve"> </w:t>
      </w:r>
      <w:r w:rsidRPr="000F2BD0">
        <w:rPr>
          <w:sz w:val="28"/>
          <w:szCs w:val="28"/>
        </w:rPr>
        <w:t xml:space="preserve">в рамках реализации мероприятий </w:t>
      </w:r>
      <w:r>
        <w:rPr>
          <w:sz w:val="28"/>
          <w:szCs w:val="28"/>
        </w:rPr>
        <w:t>муниципальной программы</w:t>
      </w:r>
      <w:r w:rsidRPr="000F2BD0">
        <w:rPr>
          <w:sz w:val="28"/>
          <w:szCs w:val="28"/>
        </w:rPr>
        <w:t>.</w:t>
      </w:r>
    </w:p>
    <w:bookmarkEnd w:id="43"/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 Участник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>программы: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4" w:name="sub_10491"/>
      <w:r>
        <w:rPr>
          <w:sz w:val="28"/>
          <w:szCs w:val="28"/>
        </w:rPr>
        <w:t>осуществляе</w:t>
      </w:r>
      <w:r w:rsidRPr="000F2BD0">
        <w:rPr>
          <w:sz w:val="28"/>
          <w:szCs w:val="28"/>
        </w:rPr>
        <w:t xml:space="preserve">т реализацию </w:t>
      </w:r>
      <w:r w:rsidRPr="000B7966">
        <w:rPr>
          <w:sz w:val="28"/>
          <w:szCs w:val="28"/>
          <w:shd w:val="clear" w:color="auto" w:fill="FFFFFF"/>
        </w:rPr>
        <w:t>основного</w:t>
      </w:r>
      <w:r>
        <w:rPr>
          <w:sz w:val="28"/>
          <w:szCs w:val="28"/>
        </w:rPr>
        <w:t xml:space="preserve"> мероприятия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подпрограммы, мероприятия ведомственной целевой </w:t>
      </w:r>
      <w:r w:rsidRPr="000F2BD0">
        <w:rPr>
          <w:sz w:val="28"/>
          <w:szCs w:val="28"/>
        </w:rPr>
        <w:t>программы</w:t>
      </w:r>
      <w:r>
        <w:rPr>
          <w:sz w:val="28"/>
          <w:szCs w:val="28"/>
        </w:rPr>
        <w:t>, входящих в состав муниципальной программы,</w:t>
      </w:r>
      <w:r w:rsidRPr="000F2BD0">
        <w:rPr>
          <w:sz w:val="28"/>
          <w:szCs w:val="28"/>
        </w:rPr>
        <w:t xml:space="preserve"> в рамках своей компетенции;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5" w:name="sub_10492"/>
      <w:bookmarkEnd w:id="44"/>
      <w:r>
        <w:rPr>
          <w:sz w:val="28"/>
          <w:szCs w:val="28"/>
        </w:rPr>
        <w:t>представляет ответственному исполнителю (</w:t>
      </w:r>
      <w:r w:rsidRPr="000F2BD0">
        <w:rPr>
          <w:sz w:val="28"/>
          <w:szCs w:val="28"/>
        </w:rPr>
        <w:t>соисполнителю</w:t>
      </w:r>
      <w:r>
        <w:rPr>
          <w:sz w:val="28"/>
          <w:szCs w:val="28"/>
        </w:rPr>
        <w:t>)</w:t>
      </w:r>
      <w:r w:rsidRPr="000F2BD0">
        <w:rPr>
          <w:sz w:val="28"/>
          <w:szCs w:val="28"/>
        </w:rPr>
        <w:t xml:space="preserve"> предложения при разработке </w:t>
      </w:r>
      <w:r>
        <w:rPr>
          <w:sz w:val="28"/>
          <w:szCs w:val="28"/>
        </w:rPr>
        <w:t xml:space="preserve">муниципальной </w:t>
      </w:r>
      <w:r w:rsidRPr="000F2BD0">
        <w:rPr>
          <w:sz w:val="28"/>
          <w:szCs w:val="28"/>
        </w:rPr>
        <w:t xml:space="preserve">программы в части </w:t>
      </w:r>
      <w:r w:rsidRPr="000B7966">
        <w:rPr>
          <w:sz w:val="28"/>
          <w:szCs w:val="28"/>
          <w:shd w:val="clear" w:color="auto" w:fill="FFFFFF"/>
        </w:rPr>
        <w:t xml:space="preserve">основного </w:t>
      </w:r>
      <w:r>
        <w:rPr>
          <w:sz w:val="28"/>
          <w:szCs w:val="28"/>
        </w:rPr>
        <w:t>мероприятия</w:t>
      </w:r>
      <w:r w:rsidRPr="000F2B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подпрограммы, мероприятия ведомственной целевой </w:t>
      </w:r>
      <w:r w:rsidRPr="000F2BD0">
        <w:rPr>
          <w:sz w:val="28"/>
          <w:szCs w:val="28"/>
        </w:rPr>
        <w:t>программы</w:t>
      </w:r>
      <w:r>
        <w:rPr>
          <w:sz w:val="28"/>
          <w:szCs w:val="28"/>
        </w:rPr>
        <w:t>, входящих в состав муниципальной программы</w:t>
      </w:r>
      <w:r w:rsidRPr="000F2BD0">
        <w:rPr>
          <w:sz w:val="28"/>
          <w:szCs w:val="28"/>
        </w:rPr>
        <w:t>, в реал</w:t>
      </w:r>
      <w:r>
        <w:rPr>
          <w:sz w:val="28"/>
          <w:szCs w:val="28"/>
        </w:rPr>
        <w:t>изации которых предполагается его</w:t>
      </w:r>
      <w:r w:rsidRPr="000F2BD0">
        <w:rPr>
          <w:sz w:val="28"/>
          <w:szCs w:val="28"/>
        </w:rPr>
        <w:t xml:space="preserve"> участие;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6" w:name="sub_10493"/>
      <w:bookmarkEnd w:id="45"/>
      <w:r>
        <w:rPr>
          <w:sz w:val="28"/>
          <w:szCs w:val="28"/>
        </w:rPr>
        <w:t>представляе</w:t>
      </w:r>
      <w:r w:rsidRPr="000F2BD0">
        <w:rPr>
          <w:sz w:val="28"/>
          <w:szCs w:val="28"/>
        </w:rPr>
        <w:t>т ответственному исполнителю</w:t>
      </w:r>
      <w:r>
        <w:rPr>
          <w:sz w:val="28"/>
          <w:szCs w:val="28"/>
        </w:rPr>
        <w:t xml:space="preserve"> (</w:t>
      </w:r>
      <w:r w:rsidRPr="000F2BD0">
        <w:rPr>
          <w:sz w:val="28"/>
          <w:szCs w:val="28"/>
        </w:rPr>
        <w:t>соисполнителю</w:t>
      </w:r>
      <w:r>
        <w:rPr>
          <w:sz w:val="28"/>
          <w:szCs w:val="28"/>
        </w:rPr>
        <w:t xml:space="preserve">) </w:t>
      </w:r>
      <w:r w:rsidRPr="000F2BD0">
        <w:rPr>
          <w:sz w:val="28"/>
          <w:szCs w:val="28"/>
        </w:rPr>
        <w:t>информацию</w:t>
      </w:r>
      <w:r>
        <w:rPr>
          <w:sz w:val="28"/>
          <w:szCs w:val="28"/>
        </w:rPr>
        <w:t>, необходимую</w:t>
      </w:r>
      <w:r w:rsidRPr="000F2BD0">
        <w:rPr>
          <w:sz w:val="28"/>
          <w:szCs w:val="28"/>
        </w:rPr>
        <w:t xml:space="preserve"> для подготовки ответов на запросы </w:t>
      </w:r>
      <w:r>
        <w:rPr>
          <w:sz w:val="28"/>
          <w:szCs w:val="28"/>
        </w:rPr>
        <w:t xml:space="preserve">сектора </w:t>
      </w:r>
      <w:r w:rsidR="00463513">
        <w:rPr>
          <w:sz w:val="28"/>
          <w:szCs w:val="28"/>
        </w:rPr>
        <w:t>экономики и финансов</w:t>
      </w:r>
      <w:r>
        <w:rPr>
          <w:sz w:val="28"/>
          <w:szCs w:val="28"/>
        </w:rPr>
        <w:t xml:space="preserve"> Администрации </w:t>
      </w:r>
      <w:r w:rsidR="00463513">
        <w:rPr>
          <w:sz w:val="28"/>
          <w:szCs w:val="28"/>
        </w:rPr>
        <w:t>Красновского сельского поселения</w:t>
      </w:r>
      <w:r w:rsidRPr="000F2BD0">
        <w:rPr>
          <w:sz w:val="28"/>
          <w:szCs w:val="28"/>
        </w:rPr>
        <w:t>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7" w:name="sub_10494"/>
      <w:bookmarkEnd w:id="46"/>
      <w:r>
        <w:rPr>
          <w:sz w:val="28"/>
          <w:szCs w:val="28"/>
        </w:rPr>
        <w:t>представляет ответственному исполнителю (</w:t>
      </w:r>
      <w:r w:rsidRPr="000F2BD0">
        <w:rPr>
          <w:sz w:val="28"/>
          <w:szCs w:val="28"/>
        </w:rPr>
        <w:t>соисполнителю</w:t>
      </w:r>
      <w:r>
        <w:rPr>
          <w:sz w:val="28"/>
          <w:szCs w:val="28"/>
        </w:rPr>
        <w:t>)</w:t>
      </w:r>
      <w:r w:rsidRPr="000F2BD0">
        <w:rPr>
          <w:sz w:val="28"/>
          <w:szCs w:val="28"/>
        </w:rPr>
        <w:t xml:space="preserve"> информацию, необходимую</w:t>
      </w:r>
      <w:r>
        <w:rPr>
          <w:sz w:val="28"/>
          <w:szCs w:val="28"/>
        </w:rPr>
        <w:t xml:space="preserve"> для </w:t>
      </w:r>
      <w:r w:rsidRPr="000F2BD0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отчетов об исполнении плана реализации и</w:t>
      </w:r>
      <w:r w:rsidRPr="00011FD4">
        <w:rPr>
          <w:sz w:val="28"/>
          <w:szCs w:val="28"/>
        </w:rPr>
        <w:t xml:space="preserve"> </w:t>
      </w:r>
      <w:r w:rsidRPr="000F2BD0">
        <w:rPr>
          <w:sz w:val="28"/>
          <w:szCs w:val="28"/>
        </w:rPr>
        <w:t>отчета</w:t>
      </w:r>
      <w:r>
        <w:rPr>
          <w:sz w:val="28"/>
          <w:szCs w:val="28"/>
        </w:rPr>
        <w:t xml:space="preserve"> о реализации муниципальной программы по итогам </w:t>
      </w:r>
      <w:r w:rsidRPr="0071713D">
        <w:rPr>
          <w:sz w:val="28"/>
          <w:szCs w:val="28"/>
        </w:rPr>
        <w:t>года</w:t>
      </w:r>
      <w:r w:rsidRPr="000F2BD0">
        <w:rPr>
          <w:sz w:val="28"/>
          <w:szCs w:val="28"/>
        </w:rPr>
        <w:t>;</w:t>
      </w:r>
    </w:p>
    <w:p w:rsidR="00044257" w:rsidRPr="000F2BD0" w:rsidRDefault="00044257" w:rsidP="00044257">
      <w:pPr>
        <w:ind w:firstLine="720"/>
        <w:jc w:val="both"/>
        <w:rPr>
          <w:sz w:val="28"/>
          <w:szCs w:val="28"/>
        </w:rPr>
      </w:pPr>
      <w:bookmarkStart w:id="48" w:name="sub_10495"/>
      <w:bookmarkEnd w:id="47"/>
      <w:r>
        <w:rPr>
          <w:sz w:val="28"/>
          <w:szCs w:val="28"/>
        </w:rPr>
        <w:t xml:space="preserve">представляет </w:t>
      </w:r>
      <w:r w:rsidRPr="000F2BD0">
        <w:rPr>
          <w:sz w:val="28"/>
          <w:szCs w:val="28"/>
        </w:rPr>
        <w:t xml:space="preserve">соисполнителю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</w:t>
      </w:r>
      <w:r>
        <w:rPr>
          <w:sz w:val="28"/>
          <w:szCs w:val="28"/>
        </w:rPr>
        <w:t>муниципальным</w:t>
      </w:r>
      <w:r w:rsidRPr="000F2BD0">
        <w:rPr>
          <w:sz w:val="28"/>
          <w:szCs w:val="28"/>
        </w:rPr>
        <w:t xml:space="preserve"> контрактам</w:t>
      </w:r>
      <w:r>
        <w:rPr>
          <w:sz w:val="28"/>
          <w:szCs w:val="28"/>
        </w:rPr>
        <w:t xml:space="preserve"> </w:t>
      </w:r>
      <w:r w:rsidRPr="005806C7">
        <w:rPr>
          <w:sz w:val="28"/>
          <w:szCs w:val="28"/>
        </w:rPr>
        <w:t>(гражданско-правовым договорам)</w:t>
      </w:r>
      <w:r w:rsidRPr="000F2BD0">
        <w:rPr>
          <w:sz w:val="28"/>
          <w:szCs w:val="28"/>
        </w:rPr>
        <w:t xml:space="preserve"> в рамках реализации мероприятий </w:t>
      </w:r>
      <w:r>
        <w:rPr>
          <w:sz w:val="28"/>
          <w:szCs w:val="28"/>
        </w:rPr>
        <w:t>муниципальной</w:t>
      </w:r>
      <w:r w:rsidRPr="000F2BD0">
        <w:rPr>
          <w:sz w:val="28"/>
          <w:szCs w:val="28"/>
        </w:rPr>
        <w:t xml:space="preserve"> программы.</w:t>
      </w:r>
    </w:p>
    <w:bookmarkEnd w:id="48"/>
    <w:p w:rsidR="00044257" w:rsidRDefault="00044257" w:rsidP="00463513">
      <w:pPr>
        <w:rPr>
          <w:rStyle w:val="ad"/>
          <w:b w:val="0"/>
          <w:sz w:val="28"/>
          <w:szCs w:val="28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F0252D" w:rsidRDefault="00F0252D" w:rsidP="00044257">
      <w:pPr>
        <w:ind w:firstLine="698"/>
        <w:jc w:val="right"/>
        <w:rPr>
          <w:rStyle w:val="ad"/>
          <w:b w:val="0"/>
          <w:sz w:val="24"/>
          <w:szCs w:val="24"/>
        </w:rPr>
      </w:pPr>
    </w:p>
    <w:p w:rsidR="00044257" w:rsidRPr="00CF642D" w:rsidRDefault="00044257" w:rsidP="00044257">
      <w:pPr>
        <w:ind w:firstLine="698"/>
        <w:jc w:val="right"/>
      </w:pPr>
      <w:r w:rsidRPr="00CF642D">
        <w:rPr>
          <w:rStyle w:val="ad"/>
          <w:b w:val="0"/>
          <w:sz w:val="24"/>
          <w:szCs w:val="24"/>
        </w:rPr>
        <w:t>Приложение</w:t>
      </w:r>
      <w:r w:rsidR="00EA30C3">
        <w:rPr>
          <w:rStyle w:val="ad"/>
          <w:b w:val="0"/>
          <w:sz w:val="24"/>
          <w:szCs w:val="24"/>
        </w:rPr>
        <w:t xml:space="preserve"> 1</w:t>
      </w:r>
    </w:p>
    <w:p w:rsidR="00044257" w:rsidRPr="00CF642D" w:rsidRDefault="00044257" w:rsidP="00044257">
      <w:pPr>
        <w:ind w:firstLine="698"/>
        <w:jc w:val="right"/>
      </w:pPr>
      <w:r w:rsidRPr="00CF642D">
        <w:rPr>
          <w:rStyle w:val="ad"/>
          <w:b w:val="0"/>
          <w:sz w:val="24"/>
          <w:szCs w:val="24"/>
        </w:rPr>
        <w:t xml:space="preserve">к </w:t>
      </w:r>
      <w:r w:rsidR="00B23F44" w:rsidRPr="00CF642D">
        <w:rPr>
          <w:rStyle w:val="ae"/>
          <w:bCs/>
          <w:color w:val="000000"/>
          <w:sz w:val="24"/>
          <w:szCs w:val="24"/>
        </w:rPr>
        <w:t>Порядку</w:t>
      </w:r>
      <w:r w:rsidRPr="00CF642D">
        <w:rPr>
          <w:rStyle w:val="ad"/>
          <w:b w:val="0"/>
          <w:sz w:val="24"/>
          <w:szCs w:val="24"/>
        </w:rPr>
        <w:t xml:space="preserve"> разработки, реализации и</w:t>
      </w:r>
    </w:p>
    <w:p w:rsidR="00044257" w:rsidRPr="00CF642D" w:rsidRDefault="00044257" w:rsidP="00044257">
      <w:pPr>
        <w:ind w:firstLine="698"/>
        <w:jc w:val="right"/>
      </w:pPr>
      <w:r w:rsidRPr="00CF642D">
        <w:rPr>
          <w:rStyle w:val="ad"/>
          <w:b w:val="0"/>
          <w:sz w:val="24"/>
          <w:szCs w:val="24"/>
        </w:rPr>
        <w:t>оценки эффективности муниципальных</w:t>
      </w:r>
    </w:p>
    <w:p w:rsidR="00044257" w:rsidRPr="00CF642D" w:rsidRDefault="00044257" w:rsidP="00044257">
      <w:pPr>
        <w:ind w:firstLine="698"/>
        <w:jc w:val="right"/>
      </w:pPr>
      <w:r w:rsidRPr="00CF642D">
        <w:rPr>
          <w:rStyle w:val="ad"/>
          <w:b w:val="0"/>
          <w:sz w:val="24"/>
          <w:szCs w:val="24"/>
        </w:rPr>
        <w:t xml:space="preserve">программ </w:t>
      </w:r>
      <w:r w:rsidR="00463513" w:rsidRPr="00CF642D">
        <w:t>Красновского сельского поселения</w:t>
      </w:r>
    </w:p>
    <w:p w:rsidR="00044257" w:rsidRPr="00E47C75" w:rsidRDefault="00044257" w:rsidP="00044257">
      <w:pPr>
        <w:ind w:firstLine="720"/>
        <w:jc w:val="both"/>
        <w:rPr>
          <w:sz w:val="28"/>
          <w:szCs w:val="28"/>
        </w:rPr>
      </w:pPr>
    </w:p>
    <w:p w:rsidR="00F0252D" w:rsidRPr="007A3F6E" w:rsidRDefault="00044257" w:rsidP="00044257">
      <w:pPr>
        <w:pStyle w:val="1"/>
        <w:rPr>
          <w:b w:val="0"/>
          <w:szCs w:val="28"/>
        </w:rPr>
      </w:pPr>
      <w:r w:rsidRPr="007A3F6E">
        <w:rPr>
          <w:b w:val="0"/>
          <w:szCs w:val="28"/>
        </w:rPr>
        <w:t xml:space="preserve">Паспорт </w:t>
      </w:r>
    </w:p>
    <w:p w:rsidR="00044257" w:rsidRPr="007A3F6E" w:rsidRDefault="00044257" w:rsidP="00044257">
      <w:pPr>
        <w:pStyle w:val="1"/>
        <w:rPr>
          <w:b w:val="0"/>
          <w:szCs w:val="28"/>
        </w:rPr>
      </w:pPr>
      <w:r w:rsidRPr="007A3F6E">
        <w:rPr>
          <w:b w:val="0"/>
          <w:szCs w:val="28"/>
        </w:rPr>
        <w:t xml:space="preserve">муниципальной программы </w:t>
      </w:r>
      <w:r w:rsidR="00463513" w:rsidRPr="007A3F6E">
        <w:rPr>
          <w:b w:val="0"/>
          <w:szCs w:val="28"/>
        </w:rPr>
        <w:t>Красновского сельского поселения</w:t>
      </w:r>
    </w:p>
    <w:p w:rsidR="00044257" w:rsidRPr="00014F0C" w:rsidRDefault="00044257" w:rsidP="00044257">
      <w:pPr>
        <w:tabs>
          <w:tab w:val="left" w:pos="79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7"/>
      </w:tblGrid>
      <w:tr w:rsidR="00044257" w:rsidRPr="00014F0C" w:rsidTr="003A34EC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9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98"/>
            </w:tblGrid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rPr>
                <w:trHeight w:val="654"/>
              </w:trPr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463513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Ответственный исполнитель муниципальной программы </w:t>
                  </w:r>
                  <w:r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49" w:name="sub_10002"/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Соисполнители </w:t>
                  </w:r>
                  <w:bookmarkEnd w:id="49"/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50" w:name="sub_10003"/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Участники </w:t>
                  </w:r>
                  <w:bookmarkEnd w:id="50"/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  <w:p w:rsidR="00044257" w:rsidRPr="00A25125" w:rsidRDefault="00044257" w:rsidP="003A34EC"/>
                <w:p w:rsidR="00044257" w:rsidRPr="00A25125" w:rsidRDefault="00044257" w:rsidP="003A34EC">
                  <w:r w:rsidRPr="00A25125">
                    <w:rPr>
                      <w:sz w:val="28"/>
                      <w:szCs w:val="28"/>
                    </w:rPr>
                    <w:t xml:space="preserve">Программно-целевые инструменты </w:t>
                  </w:r>
                  <w:r w:rsidRPr="00063233">
                    <w:rPr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Задачи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A25125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5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Целевые индикаторы 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показатели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Этапы и сроки реализации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Ресурсное обеспечение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  <w:tr w:rsidR="00044257" w:rsidRPr="00014F0C" w:rsidTr="003A34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4425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44257" w:rsidRPr="00BF7807" w:rsidRDefault="00044257" w:rsidP="003A34EC">
                  <w:pPr>
                    <w:pStyle w:val="af1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78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Ожидаемые результаты реализации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муниципальной программы </w:t>
                  </w:r>
                  <w:r w:rsidRPr="00063233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="00463513" w:rsidRPr="004635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Красновского сельского поселения</w:t>
                  </w:r>
                </w:p>
              </w:tc>
            </w:tr>
          </w:tbl>
          <w:p w:rsidR="00044257" w:rsidRPr="00BF7807" w:rsidRDefault="00044257" w:rsidP="003A34E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257" w:rsidRPr="00014F0C" w:rsidTr="003A34EC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44257" w:rsidRPr="00BF7807" w:rsidRDefault="00044257" w:rsidP="003A34EC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F6E" w:rsidRDefault="007A3F6E" w:rsidP="00EA30C3">
      <w:pPr>
        <w:ind w:firstLine="698"/>
        <w:contextualSpacing/>
        <w:jc w:val="right"/>
        <w:rPr>
          <w:rStyle w:val="ad"/>
          <w:b w:val="0"/>
          <w:sz w:val="28"/>
          <w:szCs w:val="28"/>
        </w:rPr>
      </w:pPr>
    </w:p>
    <w:p w:rsidR="007A3F6E" w:rsidRDefault="007A3F6E" w:rsidP="00EA30C3">
      <w:pPr>
        <w:ind w:firstLine="698"/>
        <w:contextualSpacing/>
        <w:jc w:val="right"/>
        <w:rPr>
          <w:rStyle w:val="ad"/>
          <w:b w:val="0"/>
          <w:sz w:val="28"/>
          <w:szCs w:val="28"/>
        </w:rPr>
      </w:pPr>
    </w:p>
    <w:p w:rsidR="00EA30C3" w:rsidRPr="00EA30C3" w:rsidRDefault="00EA30C3" w:rsidP="00EA30C3">
      <w:pPr>
        <w:ind w:firstLine="698"/>
        <w:contextualSpacing/>
        <w:jc w:val="right"/>
        <w:rPr>
          <w:sz w:val="28"/>
          <w:szCs w:val="28"/>
        </w:rPr>
      </w:pPr>
      <w:r w:rsidRPr="00EA30C3">
        <w:rPr>
          <w:rStyle w:val="ad"/>
          <w:b w:val="0"/>
          <w:sz w:val="28"/>
          <w:szCs w:val="28"/>
        </w:rPr>
        <w:t>Приложение 2</w:t>
      </w:r>
    </w:p>
    <w:p w:rsidR="00EA30C3" w:rsidRPr="00EA30C3" w:rsidRDefault="00EA30C3" w:rsidP="00EA30C3">
      <w:pPr>
        <w:ind w:firstLine="698"/>
        <w:contextualSpacing/>
        <w:jc w:val="right"/>
        <w:rPr>
          <w:sz w:val="28"/>
          <w:szCs w:val="28"/>
        </w:rPr>
      </w:pPr>
      <w:r w:rsidRPr="00EA30C3">
        <w:rPr>
          <w:rStyle w:val="ad"/>
          <w:b w:val="0"/>
          <w:sz w:val="28"/>
          <w:szCs w:val="28"/>
        </w:rPr>
        <w:t xml:space="preserve">к </w:t>
      </w:r>
      <w:r w:rsidRPr="00EA30C3">
        <w:rPr>
          <w:rStyle w:val="ae"/>
          <w:bCs/>
          <w:color w:val="000000"/>
          <w:sz w:val="28"/>
          <w:szCs w:val="28"/>
        </w:rPr>
        <w:t>Порядку</w:t>
      </w:r>
      <w:r w:rsidRPr="00EA30C3">
        <w:rPr>
          <w:rStyle w:val="ad"/>
          <w:b w:val="0"/>
          <w:sz w:val="28"/>
          <w:szCs w:val="28"/>
        </w:rPr>
        <w:t xml:space="preserve"> разработки, реализации и</w:t>
      </w:r>
    </w:p>
    <w:p w:rsidR="00EA30C3" w:rsidRPr="00EA30C3" w:rsidRDefault="00EA30C3" w:rsidP="00EA30C3">
      <w:pPr>
        <w:ind w:firstLine="698"/>
        <w:contextualSpacing/>
        <w:jc w:val="right"/>
        <w:rPr>
          <w:sz w:val="28"/>
          <w:szCs w:val="28"/>
        </w:rPr>
      </w:pPr>
      <w:r w:rsidRPr="00EA30C3">
        <w:rPr>
          <w:rStyle w:val="ad"/>
          <w:b w:val="0"/>
          <w:sz w:val="28"/>
          <w:szCs w:val="28"/>
        </w:rPr>
        <w:t>оценки эффективности муниципальных</w:t>
      </w:r>
    </w:p>
    <w:p w:rsidR="00F0252D" w:rsidRPr="00F0252D" w:rsidRDefault="00EA30C3" w:rsidP="00EA30C3">
      <w:pPr>
        <w:widowControl w:val="0"/>
        <w:autoSpaceDE w:val="0"/>
        <w:autoSpaceDN w:val="0"/>
        <w:contextualSpacing/>
        <w:jc w:val="right"/>
        <w:rPr>
          <w:sz w:val="28"/>
          <w:szCs w:val="28"/>
        </w:rPr>
      </w:pPr>
      <w:r w:rsidRPr="00EA30C3">
        <w:rPr>
          <w:rStyle w:val="ad"/>
          <w:b w:val="0"/>
          <w:sz w:val="28"/>
          <w:szCs w:val="28"/>
        </w:rPr>
        <w:t xml:space="preserve">программ </w:t>
      </w:r>
      <w:r w:rsidRPr="00EA30C3">
        <w:rPr>
          <w:sz w:val="28"/>
          <w:szCs w:val="28"/>
        </w:rPr>
        <w:t>Красновского сельского поселения</w:t>
      </w:r>
    </w:p>
    <w:p w:rsidR="00EA30C3" w:rsidRPr="00EA30C3" w:rsidRDefault="00EA30C3" w:rsidP="00EA30C3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bookmarkStart w:id="51" w:name="P247"/>
      <w:bookmarkEnd w:id="51"/>
    </w:p>
    <w:p w:rsidR="00F0252D" w:rsidRPr="007A3F6E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7A3F6E">
        <w:rPr>
          <w:sz w:val="28"/>
          <w:szCs w:val="28"/>
        </w:rPr>
        <w:t>ПОЛОЖЕНИЕ</w:t>
      </w:r>
    </w:p>
    <w:p w:rsidR="00EA30C3" w:rsidRPr="007A3F6E" w:rsidRDefault="00EA30C3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7A3F6E">
        <w:rPr>
          <w:sz w:val="28"/>
          <w:szCs w:val="28"/>
        </w:rPr>
        <w:t xml:space="preserve">Об оценке эффективности муниципальных программ </w:t>
      </w:r>
    </w:p>
    <w:p w:rsidR="00F0252D" w:rsidRPr="007A3F6E" w:rsidRDefault="00EA30C3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7A3F6E">
        <w:rPr>
          <w:sz w:val="28"/>
          <w:szCs w:val="28"/>
        </w:rPr>
        <w:t xml:space="preserve">Красновского сельского поселения 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1. Оценка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</w:t>
      </w:r>
      <w:r w:rsidR="00EA30C3">
        <w:rPr>
          <w:sz w:val="28"/>
          <w:szCs w:val="28"/>
        </w:rPr>
        <w:t>Красновского сельского поселения</w:t>
      </w:r>
      <w:r w:rsidRPr="00F0252D">
        <w:rPr>
          <w:sz w:val="28"/>
          <w:szCs w:val="28"/>
        </w:rPr>
        <w:t xml:space="preserve"> (далее - </w:t>
      </w:r>
      <w:r w:rsidR="00EA30C3">
        <w:rPr>
          <w:sz w:val="28"/>
          <w:szCs w:val="28"/>
        </w:rPr>
        <w:t>муниципальная</w:t>
      </w:r>
      <w:r w:rsidRPr="00F0252D">
        <w:rPr>
          <w:sz w:val="28"/>
          <w:szCs w:val="28"/>
        </w:rPr>
        <w:t xml:space="preserve"> программа) осуществляется в соответствии с методикой оценки эффективности </w:t>
      </w:r>
      <w:r w:rsidR="00EA30C3">
        <w:rPr>
          <w:sz w:val="28"/>
          <w:szCs w:val="28"/>
        </w:rPr>
        <w:t xml:space="preserve">муниципальной </w:t>
      </w:r>
      <w:r w:rsidRPr="00F0252D">
        <w:rPr>
          <w:sz w:val="28"/>
          <w:szCs w:val="28"/>
        </w:rPr>
        <w:t xml:space="preserve">программы, которая представляет собой оценку фактической эффективности в процессе и по итогам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и должна быть основана на оценке результативности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 учетом объема ресурсов, направленных на ее реализацию, а также реализовавшихся рисков и социально-экономических эффектов, оказывающих влияние на изменение соответствующей сферы социально-экономического развития </w:t>
      </w:r>
      <w:r w:rsidR="00EA30C3">
        <w:rPr>
          <w:sz w:val="28"/>
          <w:szCs w:val="28"/>
        </w:rPr>
        <w:t>Красновского сельского поселения</w:t>
      </w:r>
      <w:r w:rsidRPr="00F0252D">
        <w:rPr>
          <w:sz w:val="28"/>
          <w:szCs w:val="28"/>
        </w:rPr>
        <w:t>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2. Методика оценки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учитывает необходимость проведения оценок: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степени достижения целей и решения задач подпрограмм 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целом посредством выполнения установленных целевых показателей;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степени соответствия расходов запланированному уровню затрат и эффективности использования средств бюджета</w:t>
      </w:r>
      <w:r w:rsidR="00EA30C3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>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степени реализации основных мероприятий подпрограмм и мероприятий ведомственных целевых программ (достижения ожидаемых результатов их реализации).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В рамках методики оценки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может предусматриваться установление пороговых значений целевых показателей (индикаторов)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 Превышение (</w:t>
      </w:r>
      <w:proofErr w:type="spellStart"/>
      <w:r w:rsidRPr="00F0252D">
        <w:rPr>
          <w:sz w:val="28"/>
          <w:szCs w:val="28"/>
        </w:rPr>
        <w:t>недостижение</w:t>
      </w:r>
      <w:proofErr w:type="spellEnd"/>
      <w:r w:rsidRPr="00F0252D">
        <w:rPr>
          <w:sz w:val="28"/>
          <w:szCs w:val="28"/>
        </w:rPr>
        <w:t xml:space="preserve">) таких пороговых значений свидетельствует об эффективной (неэффективной)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Методика оценки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предусматривает возможность проведения оценки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течение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не реже чем один раз в год.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3. Эффективность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определяется на основании степени выполнения целевых показателей, основных мероприятий и оценки бюджетной эффективности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4. Степень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осуществляется по нижеприведенным формулам.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4.1. В отношении показателя, большее значение которого отражает большую эффективность, - по формуле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ИД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/ </w:t>
      </w:r>
      <w:proofErr w:type="spellStart"/>
      <w:r w:rsidRPr="00F0252D">
        <w:rPr>
          <w:sz w:val="28"/>
          <w:szCs w:val="28"/>
        </w:rPr>
        <w:t>ИЦ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>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эффективность хода реализации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ИД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фактическое значение показателя, достигнутое в ходе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ИЦ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целевое значение показателя, утвержденное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программой.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эффективность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подпрограммы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0,95 и более, то при расчете суммарной эффективности эффективность по данному показателю принимается за единицу. Если эффективность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подпрограммы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менее 0,95, то при расчете суммарной эффективности эффективность по данному показателю принимается за ноль.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4.2. В отношении показателя, меньшее значение которого отражает большую эффективность, - по формуле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ИЦ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/ </w:t>
      </w:r>
      <w:proofErr w:type="spellStart"/>
      <w:r w:rsidRPr="00F0252D">
        <w:rPr>
          <w:sz w:val="28"/>
          <w:szCs w:val="28"/>
        </w:rPr>
        <w:t>ИД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>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эффективность хода реализации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ИЦ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целевое значение показателя, утвержденное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программой;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ИД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фактическое значение показателя, достигнутое в ходе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эффективность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подпрограммы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0,95 и более, то при расчете суммарной эффективности эффективность по данному показателю принимается за единицу. Если эффективность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программы, подпрограммы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менее 0,95, то при расчете суммарной эффективности эффективность по данному показателю принимается за ноль.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4.3. В отношении показателя, исполнение которого оценивается как наступление или </w:t>
      </w:r>
      <w:proofErr w:type="spellStart"/>
      <w:r w:rsidRPr="00F0252D">
        <w:rPr>
          <w:sz w:val="28"/>
          <w:szCs w:val="28"/>
        </w:rPr>
        <w:t>ненаступление</w:t>
      </w:r>
      <w:proofErr w:type="spellEnd"/>
      <w:r w:rsidRPr="00F0252D">
        <w:rPr>
          <w:sz w:val="28"/>
          <w:szCs w:val="28"/>
        </w:rPr>
        <w:t xml:space="preserve"> события, за единицу принимается наступление события, за ноль - </w:t>
      </w:r>
      <w:proofErr w:type="spellStart"/>
      <w:r w:rsidRPr="00F0252D">
        <w:rPr>
          <w:sz w:val="28"/>
          <w:szCs w:val="28"/>
        </w:rPr>
        <w:t>ненаступление</w:t>
      </w:r>
      <w:proofErr w:type="spellEnd"/>
      <w:r w:rsidRPr="00F0252D">
        <w:rPr>
          <w:sz w:val="28"/>
          <w:szCs w:val="28"/>
        </w:rPr>
        <w:t xml:space="preserve"> события.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4.4.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определяется по формуле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r w:rsidRPr="00F0252D">
        <w:rPr>
          <w:position w:val="-41"/>
          <w:sz w:val="28"/>
          <w:szCs w:val="28"/>
        </w:rPr>
        <w:pict>
          <v:shape id="_x0000_i1025" style="width:80.85pt;height:52.3pt" coordsize="" o:spt="100" adj="0,,0" path="" filled="f" stroked="f">
            <v:stroke joinstyle="miter"/>
            <v:imagedata r:id="rId9" o:title="base_23738_85548_32768"/>
            <v:formulas/>
            <v:path o:connecttype="segments"/>
          </v:shape>
        </w:pic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о</w:t>
      </w:r>
      <w:proofErr w:type="spellEnd"/>
      <w:r w:rsidRPr="00F0252D">
        <w:rPr>
          <w:sz w:val="28"/>
          <w:szCs w:val="28"/>
        </w:rPr>
        <w:t xml:space="preserve"> -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п</w:t>
      </w:r>
      <w:proofErr w:type="spellEnd"/>
      <w:r w:rsidRPr="00F0252D">
        <w:rPr>
          <w:sz w:val="28"/>
          <w:szCs w:val="28"/>
        </w:rPr>
        <w:t xml:space="preserve"> - эффективность хода реализации целевого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i - номер показателя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n - количество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0,95 и выше, это характеризует высокий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достижения целевых показателей.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достижения целевых показателей.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достижения целевых показателей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менее 0,75, это характеризует низкий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достижения целевых показателей.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5.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СРом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Мв</w:t>
      </w:r>
      <w:proofErr w:type="spellEnd"/>
      <w:r w:rsidRPr="00F0252D">
        <w:rPr>
          <w:sz w:val="28"/>
          <w:szCs w:val="28"/>
        </w:rPr>
        <w:t xml:space="preserve"> / М,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СРом</w:t>
      </w:r>
      <w:proofErr w:type="spellEnd"/>
      <w:r w:rsidRPr="00F0252D">
        <w:rPr>
          <w:sz w:val="28"/>
          <w:szCs w:val="28"/>
        </w:rPr>
        <w:t xml:space="preserve"> - степень реализации основных мероприятий;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Мв</w:t>
      </w:r>
      <w:proofErr w:type="spellEnd"/>
      <w:r w:rsidRPr="00F0252D">
        <w:rPr>
          <w:sz w:val="28"/>
          <w:szCs w:val="28"/>
        </w:rPr>
        <w:t xml:space="preserve"> - количество основных мероприятий, выполненных в полном объеме, из числа основных мероприятий, запланированных к реализации в отчетном году;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М - общее количество основных мероприятий, запланированных к реализации в отчетном году.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5.1. Основное мероприятие может считаться выполненным в полном объеме при достижении в совокупности следующих результатов: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если фактически достигнутое значение показателя (индикатора) составляет 95 и более процентов от запланированного. В том случае, когда для описания результатов реализации основного мероприятия используются несколько показателей (индикаторов),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5.2. Если суммарная оценка степени реализации основных мероприятий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0,95 и более, это характеризует высокий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реализации основных мероприятий.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реализации основных мероприятий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от 0,75 до 0,95, это характеризует удовлетворительный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реализации основных мероприятий.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Если суммарная оценка степени реализации основных мероприятий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составляет менее 0,75, это характеризует низкий уровень эффективности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по степени реализации основных мероприятий.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6. Бюджетная эффективность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</w:t>
      </w:r>
      <w:r w:rsidR="00EA30C3">
        <w:rPr>
          <w:sz w:val="28"/>
          <w:szCs w:val="28"/>
        </w:rPr>
        <w:t>Красновского сельского поселения</w:t>
      </w:r>
      <w:r w:rsidRPr="00F0252D">
        <w:rPr>
          <w:sz w:val="28"/>
          <w:szCs w:val="28"/>
        </w:rPr>
        <w:t xml:space="preserve"> рассчитывается в несколько этапов.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6.1. Степень реализации основных мероприятий (далее - мероприятий), финансируемых за счет средств бюджета</w:t>
      </w:r>
      <w:r w:rsidR="00EA30C3">
        <w:rPr>
          <w:sz w:val="28"/>
          <w:szCs w:val="28"/>
        </w:rPr>
        <w:t xml:space="preserve"> Красновского сельского поселения,</w:t>
      </w:r>
      <w:r w:rsidRPr="00F0252D">
        <w:rPr>
          <w:sz w:val="28"/>
          <w:szCs w:val="28"/>
        </w:rPr>
        <w:t xml:space="preserve"> безвозмездных поступлений в бюджет </w:t>
      </w:r>
      <w:r w:rsidR="00EA30C3">
        <w:rPr>
          <w:sz w:val="28"/>
          <w:szCs w:val="28"/>
        </w:rPr>
        <w:t>Красновского сельского поселения,</w:t>
      </w:r>
      <w:r w:rsidRPr="00F0252D">
        <w:rPr>
          <w:sz w:val="28"/>
          <w:szCs w:val="28"/>
        </w:rPr>
        <w:t xml:space="preserve"> оценивается как доля мероприятий, выполненных в полном объеме, по следующей формуле: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СРм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Мв</w:t>
      </w:r>
      <w:proofErr w:type="spellEnd"/>
      <w:r w:rsidRPr="00F0252D">
        <w:rPr>
          <w:sz w:val="28"/>
          <w:szCs w:val="28"/>
        </w:rPr>
        <w:t xml:space="preserve"> / М,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СРм</w:t>
      </w:r>
      <w:proofErr w:type="spellEnd"/>
      <w:r w:rsidRPr="00F0252D">
        <w:rPr>
          <w:sz w:val="28"/>
          <w:szCs w:val="28"/>
        </w:rPr>
        <w:t xml:space="preserve"> - степень реализации мероприятий;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Мв</w:t>
      </w:r>
      <w:proofErr w:type="spellEnd"/>
      <w:r w:rsidRPr="00F0252D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6.2. Мероприятие может считаться выполненным в полном объеме при достижении следующих результатов: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если фактически достигнутое значение показателя (индикатора) составляет 95 и более процентов от запланированного. В том случае, когда для описания результатов реализации основного мероприятия используются несколько показателей (индикаторов),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если достигнут ожидаемый результат и выполнены контрольные события, относящиеся к реализации данного основного мероприятия.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6.3. Степень соответствия запланированному уровню расходов за счет средств бюджета</w:t>
      </w:r>
      <w:r w:rsidR="00EA30C3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>, безвозмездных поступлений в бюджет</w:t>
      </w:r>
      <w:r w:rsidR="00EA30C3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к их плановым значениям по следующей формуле: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ССуз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Зф</w:t>
      </w:r>
      <w:proofErr w:type="spellEnd"/>
      <w:r w:rsidRPr="00F0252D">
        <w:rPr>
          <w:sz w:val="28"/>
          <w:szCs w:val="28"/>
        </w:rPr>
        <w:t xml:space="preserve"> / </w:t>
      </w:r>
      <w:proofErr w:type="spellStart"/>
      <w:r w:rsidRPr="00F0252D">
        <w:rPr>
          <w:sz w:val="28"/>
          <w:szCs w:val="28"/>
        </w:rPr>
        <w:t>Зп</w:t>
      </w:r>
      <w:proofErr w:type="spellEnd"/>
      <w:r w:rsidRPr="00F0252D">
        <w:rPr>
          <w:sz w:val="28"/>
          <w:szCs w:val="28"/>
        </w:rPr>
        <w:t>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ССуз</w:t>
      </w:r>
      <w:proofErr w:type="spellEnd"/>
      <w:r w:rsidRPr="00F0252D">
        <w:rPr>
          <w:sz w:val="28"/>
          <w:szCs w:val="28"/>
        </w:rPr>
        <w:t xml:space="preserve"> - степень соответствия запланированному уровню расходов;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Зф</w:t>
      </w:r>
      <w:proofErr w:type="spellEnd"/>
      <w:r w:rsidRPr="00F0252D">
        <w:rPr>
          <w:sz w:val="28"/>
          <w:szCs w:val="28"/>
        </w:rPr>
        <w:t xml:space="preserve"> - фактические бюджетные расходы на реализацию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Зп</w:t>
      </w:r>
      <w:proofErr w:type="spellEnd"/>
      <w:r w:rsidRPr="00F0252D">
        <w:rPr>
          <w:sz w:val="28"/>
          <w:szCs w:val="28"/>
        </w:rPr>
        <w:t xml:space="preserve"> - плановые бюджетные ассигнования на реализацию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6.4. Эффективность использования средств бюджета </w:t>
      </w:r>
      <w:r w:rsidR="00A476F4">
        <w:rPr>
          <w:sz w:val="28"/>
          <w:szCs w:val="28"/>
        </w:rPr>
        <w:t xml:space="preserve">Красновского сельского поселения </w:t>
      </w:r>
      <w:r w:rsidRPr="00F0252D">
        <w:rPr>
          <w:sz w:val="28"/>
          <w:szCs w:val="28"/>
        </w:rPr>
        <w:t>рассчитывается как отношение степени реализации мероприятий к степени соответствия запланированному уровню расходов за счет средств бюджета</w:t>
      </w:r>
      <w:r w:rsidR="00A476F4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 xml:space="preserve">, безвозмездных поступлений в бюджет </w:t>
      </w:r>
      <w:r w:rsidR="00A476F4">
        <w:rPr>
          <w:sz w:val="28"/>
          <w:szCs w:val="28"/>
        </w:rPr>
        <w:t>Красновского сельского поселения</w:t>
      </w:r>
      <w:r w:rsidRPr="00F0252D">
        <w:rPr>
          <w:sz w:val="28"/>
          <w:szCs w:val="28"/>
        </w:rPr>
        <w:t xml:space="preserve"> по следующей формуле: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СР</w:t>
      </w:r>
      <w:r w:rsidRPr="00F0252D">
        <w:rPr>
          <w:sz w:val="28"/>
          <w:szCs w:val="28"/>
          <w:vertAlign w:val="subscript"/>
        </w:rPr>
        <w:t>м</w:t>
      </w:r>
      <w:proofErr w:type="spellEnd"/>
      <w:r w:rsidRPr="00F0252D">
        <w:rPr>
          <w:sz w:val="28"/>
          <w:szCs w:val="28"/>
        </w:rPr>
        <w:t xml:space="preserve"> / </w:t>
      </w:r>
      <w:proofErr w:type="spellStart"/>
      <w:r w:rsidRPr="00F0252D">
        <w:rPr>
          <w:sz w:val="28"/>
          <w:szCs w:val="28"/>
        </w:rPr>
        <w:t>СС</w:t>
      </w:r>
      <w:r w:rsidRPr="00F0252D">
        <w:rPr>
          <w:sz w:val="28"/>
          <w:szCs w:val="28"/>
          <w:vertAlign w:val="subscript"/>
        </w:rPr>
        <w:t>уз</w:t>
      </w:r>
      <w:proofErr w:type="spellEnd"/>
      <w:r w:rsidRPr="00F0252D">
        <w:rPr>
          <w:sz w:val="28"/>
          <w:szCs w:val="28"/>
        </w:rPr>
        <w:t>,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где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- эффективность использования финансовых ресурсов на реализацию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СР</w:t>
      </w:r>
      <w:r w:rsidRPr="00F0252D">
        <w:rPr>
          <w:sz w:val="28"/>
          <w:szCs w:val="28"/>
          <w:vertAlign w:val="subscript"/>
        </w:rPr>
        <w:t>м</w:t>
      </w:r>
      <w:proofErr w:type="spellEnd"/>
      <w:r w:rsidRPr="00F0252D">
        <w:rPr>
          <w:sz w:val="28"/>
          <w:szCs w:val="28"/>
        </w:rPr>
        <w:t xml:space="preserve"> - степень реализации всех мероприятий программы;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СС</w:t>
      </w:r>
      <w:r w:rsidRPr="00F0252D">
        <w:rPr>
          <w:sz w:val="28"/>
          <w:szCs w:val="28"/>
          <w:vertAlign w:val="subscript"/>
        </w:rPr>
        <w:t>уз</w:t>
      </w:r>
      <w:proofErr w:type="spellEnd"/>
      <w:r w:rsidRPr="00F0252D">
        <w:rPr>
          <w:sz w:val="28"/>
          <w:szCs w:val="28"/>
        </w:rPr>
        <w:t xml:space="preserve"> - степень соответствия запланированному уровню расходов из о бюджета</w:t>
      </w:r>
      <w:r w:rsidR="00A476F4">
        <w:rPr>
          <w:sz w:val="28"/>
          <w:szCs w:val="28"/>
        </w:rPr>
        <w:t xml:space="preserve"> Красновского сельского поселения</w:t>
      </w:r>
      <w:r w:rsidRPr="00F0252D">
        <w:rPr>
          <w:sz w:val="28"/>
          <w:szCs w:val="28"/>
        </w:rPr>
        <w:t>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6.5. Бюджетная эффективность реализации программы признается: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высокой, в случае если значение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составляет 0,95 и более;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удовлетворительной, в случае если значение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составляет от 0,75 до 0,95;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низкой, в случае если значение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составляет менее 0,75.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7. Для оценки эффективности реализации программы применяются следующие коэффициенты значимости: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степень достижения целевых показателей - 0,5;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реализация основных мероприятий - 0,3;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>бюджетная эффективность - 0,2.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8. Уровень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целом оценивается по формуле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center"/>
        <w:rPr>
          <w:sz w:val="28"/>
          <w:szCs w:val="28"/>
        </w:rPr>
      </w:pPr>
      <w:proofErr w:type="spellStart"/>
      <w:r w:rsidRPr="00F0252D">
        <w:rPr>
          <w:sz w:val="28"/>
          <w:szCs w:val="28"/>
        </w:rPr>
        <w:t>УР</w:t>
      </w:r>
      <w:r w:rsidRPr="00F0252D">
        <w:rPr>
          <w:sz w:val="28"/>
          <w:szCs w:val="28"/>
          <w:vertAlign w:val="subscript"/>
        </w:rPr>
        <w:t>пр</w:t>
      </w:r>
      <w:proofErr w:type="spellEnd"/>
      <w:r w:rsidRPr="00F0252D">
        <w:rPr>
          <w:sz w:val="28"/>
          <w:szCs w:val="28"/>
        </w:rPr>
        <w:t xml:space="preserve"> =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о</w:t>
      </w:r>
      <w:proofErr w:type="spellEnd"/>
      <w:r w:rsidRPr="00F0252D">
        <w:rPr>
          <w:sz w:val="28"/>
          <w:szCs w:val="28"/>
        </w:rPr>
        <w:t xml:space="preserve"> х 0,5 + </w:t>
      </w:r>
      <w:proofErr w:type="spellStart"/>
      <w:r w:rsidRPr="00F0252D">
        <w:rPr>
          <w:sz w:val="28"/>
          <w:szCs w:val="28"/>
        </w:rPr>
        <w:t>СР</w:t>
      </w:r>
      <w:r w:rsidRPr="00F0252D">
        <w:rPr>
          <w:sz w:val="28"/>
          <w:szCs w:val="28"/>
          <w:vertAlign w:val="subscript"/>
        </w:rPr>
        <w:t>ом</w:t>
      </w:r>
      <w:proofErr w:type="spellEnd"/>
      <w:r w:rsidRPr="00F0252D">
        <w:rPr>
          <w:sz w:val="28"/>
          <w:szCs w:val="28"/>
        </w:rPr>
        <w:t xml:space="preserve"> х 0,3 + </w:t>
      </w:r>
      <w:proofErr w:type="spellStart"/>
      <w:r w:rsidRPr="00F0252D">
        <w:rPr>
          <w:sz w:val="28"/>
          <w:szCs w:val="28"/>
        </w:rPr>
        <w:t>Э</w:t>
      </w:r>
      <w:r w:rsidRPr="00F0252D">
        <w:rPr>
          <w:sz w:val="28"/>
          <w:szCs w:val="28"/>
          <w:vertAlign w:val="subscript"/>
        </w:rPr>
        <w:t>ис</w:t>
      </w:r>
      <w:proofErr w:type="spellEnd"/>
      <w:r w:rsidRPr="00F0252D">
        <w:rPr>
          <w:sz w:val="28"/>
          <w:szCs w:val="28"/>
        </w:rPr>
        <w:t xml:space="preserve"> х 0,2.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0252D" w:rsidRPr="00F0252D" w:rsidRDefault="00F0252D" w:rsidP="00EA30C3">
      <w:pPr>
        <w:widowControl w:val="0"/>
        <w:autoSpaceDE w:val="0"/>
        <w:autoSpaceDN w:val="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Уровень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 признается высоким, если </w:t>
      </w:r>
      <w:proofErr w:type="spellStart"/>
      <w:r w:rsidRPr="00F0252D">
        <w:rPr>
          <w:sz w:val="28"/>
          <w:szCs w:val="28"/>
        </w:rPr>
        <w:t>УР</w:t>
      </w:r>
      <w:r w:rsidRPr="00F0252D">
        <w:rPr>
          <w:sz w:val="28"/>
          <w:szCs w:val="28"/>
          <w:vertAlign w:val="subscript"/>
        </w:rPr>
        <w:t>пр</w:t>
      </w:r>
      <w:proofErr w:type="spellEnd"/>
      <w:r w:rsidRPr="00F0252D">
        <w:rPr>
          <w:sz w:val="28"/>
          <w:szCs w:val="28"/>
        </w:rPr>
        <w:t xml:space="preserve"> составляет 0,95 и более;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уровень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 признается удовлетворительным, если </w:t>
      </w:r>
      <w:proofErr w:type="spellStart"/>
      <w:r w:rsidRPr="00F0252D">
        <w:rPr>
          <w:sz w:val="28"/>
          <w:szCs w:val="28"/>
        </w:rPr>
        <w:t>УР</w:t>
      </w:r>
      <w:r w:rsidRPr="00F0252D">
        <w:rPr>
          <w:sz w:val="28"/>
          <w:szCs w:val="28"/>
          <w:vertAlign w:val="subscript"/>
        </w:rPr>
        <w:t>пр</w:t>
      </w:r>
      <w:proofErr w:type="spellEnd"/>
      <w:r w:rsidRPr="00F0252D">
        <w:rPr>
          <w:sz w:val="28"/>
          <w:szCs w:val="28"/>
        </w:rPr>
        <w:t xml:space="preserve"> составляет от 0,75 до 0,95;</w:t>
      </w:r>
    </w:p>
    <w:p w:rsidR="00F0252D" w:rsidRPr="00F0252D" w:rsidRDefault="00F0252D" w:rsidP="00EA30C3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8"/>
          <w:szCs w:val="28"/>
        </w:rPr>
      </w:pPr>
      <w:r w:rsidRPr="00F0252D">
        <w:rPr>
          <w:sz w:val="28"/>
          <w:szCs w:val="28"/>
        </w:rPr>
        <w:t xml:space="preserve">уровень реализации </w:t>
      </w:r>
      <w:r w:rsidR="00EA30C3">
        <w:rPr>
          <w:sz w:val="28"/>
          <w:szCs w:val="28"/>
        </w:rPr>
        <w:t>муниципальной</w:t>
      </w:r>
      <w:r w:rsidRPr="00F0252D">
        <w:rPr>
          <w:sz w:val="28"/>
          <w:szCs w:val="28"/>
        </w:rPr>
        <w:t xml:space="preserve"> программы в отчетном году признается низким, если </w:t>
      </w:r>
      <w:proofErr w:type="spellStart"/>
      <w:r w:rsidRPr="00F0252D">
        <w:rPr>
          <w:sz w:val="28"/>
          <w:szCs w:val="28"/>
        </w:rPr>
        <w:t>УР</w:t>
      </w:r>
      <w:r w:rsidRPr="00F0252D">
        <w:rPr>
          <w:sz w:val="28"/>
          <w:szCs w:val="28"/>
          <w:vertAlign w:val="subscript"/>
        </w:rPr>
        <w:t>пр</w:t>
      </w:r>
      <w:proofErr w:type="spellEnd"/>
      <w:r w:rsidRPr="00F0252D">
        <w:rPr>
          <w:sz w:val="28"/>
          <w:szCs w:val="28"/>
        </w:rPr>
        <w:t xml:space="preserve"> составляет менее 0,75.</w:t>
      </w:r>
    </w:p>
    <w:p w:rsidR="00F0252D" w:rsidRPr="00F0252D" w:rsidRDefault="00F0252D" w:rsidP="00EA30C3">
      <w:pPr>
        <w:widowControl w:val="0"/>
        <w:autoSpaceDE w:val="0"/>
        <w:autoSpaceDN w:val="0"/>
        <w:contextualSpacing/>
        <w:jc w:val="both"/>
        <w:rPr>
          <w:sz w:val="28"/>
          <w:szCs w:val="28"/>
        </w:rPr>
      </w:pPr>
    </w:p>
    <w:p w:rsidR="00F738BD" w:rsidRPr="00EA30C3" w:rsidRDefault="00F738BD" w:rsidP="00EA30C3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F738BD" w:rsidRPr="00EA30C3" w:rsidSect="00F0252D">
      <w:footerReference w:type="even" r:id="rId10"/>
      <w:footerReference w:type="defaul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D76" w:rsidRDefault="00F53D76">
      <w:r>
        <w:separator/>
      </w:r>
    </w:p>
  </w:endnote>
  <w:endnote w:type="continuationSeparator" w:id="0">
    <w:p w:rsidR="00F53D76" w:rsidRDefault="00F5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0C3" w:rsidRDefault="00EA30C3" w:rsidP="008D3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EA30C3" w:rsidRDefault="00EA30C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30C3" w:rsidRDefault="00EA30C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D76" w:rsidRDefault="00F53D76">
      <w:r>
        <w:separator/>
      </w:r>
    </w:p>
  </w:footnote>
  <w:footnote w:type="continuationSeparator" w:id="0">
    <w:p w:rsidR="00F53D76" w:rsidRDefault="00F5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141CD"/>
    <w:multiLevelType w:val="hybridMultilevel"/>
    <w:tmpl w:val="39167052"/>
    <w:lvl w:ilvl="0" w:tplc="6FFA56A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A31035"/>
    <w:multiLevelType w:val="hybridMultilevel"/>
    <w:tmpl w:val="E794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C3616"/>
    <w:multiLevelType w:val="hybridMultilevel"/>
    <w:tmpl w:val="35D6B514"/>
    <w:lvl w:ilvl="0" w:tplc="2B04BAC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80A5A71"/>
    <w:multiLevelType w:val="hybridMultilevel"/>
    <w:tmpl w:val="5E4CEBD8"/>
    <w:lvl w:ilvl="0" w:tplc="6FA6B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6326"/>
    <w:rsid w:val="00025075"/>
    <w:rsid w:val="00044257"/>
    <w:rsid w:val="0005307E"/>
    <w:rsid w:val="00062885"/>
    <w:rsid w:val="00064797"/>
    <w:rsid w:val="0007339C"/>
    <w:rsid w:val="0007661D"/>
    <w:rsid w:val="000A0A52"/>
    <w:rsid w:val="000A4AD1"/>
    <w:rsid w:val="000B5E73"/>
    <w:rsid w:val="000C1063"/>
    <w:rsid w:val="000C11BA"/>
    <w:rsid w:val="000E3D55"/>
    <w:rsid w:val="000E712B"/>
    <w:rsid w:val="000F1C86"/>
    <w:rsid w:val="000F4645"/>
    <w:rsid w:val="0010136D"/>
    <w:rsid w:val="001040E1"/>
    <w:rsid w:val="001050BF"/>
    <w:rsid w:val="00123635"/>
    <w:rsid w:val="0012504E"/>
    <w:rsid w:val="001349BD"/>
    <w:rsid w:val="00136A93"/>
    <w:rsid w:val="00141F08"/>
    <w:rsid w:val="001432CE"/>
    <w:rsid w:val="0016277A"/>
    <w:rsid w:val="001720B4"/>
    <w:rsid w:val="0017729D"/>
    <w:rsid w:val="001804AE"/>
    <w:rsid w:val="00194710"/>
    <w:rsid w:val="001A0419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25293"/>
    <w:rsid w:val="00236E83"/>
    <w:rsid w:val="0027213E"/>
    <w:rsid w:val="00284DC2"/>
    <w:rsid w:val="00296017"/>
    <w:rsid w:val="002A1056"/>
    <w:rsid w:val="002A3994"/>
    <w:rsid w:val="002A536E"/>
    <w:rsid w:val="002B0B06"/>
    <w:rsid w:val="002B6DBD"/>
    <w:rsid w:val="002C2083"/>
    <w:rsid w:val="002D012D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27C0D"/>
    <w:rsid w:val="003425D9"/>
    <w:rsid w:val="00347BA3"/>
    <w:rsid w:val="00360AD4"/>
    <w:rsid w:val="0036147E"/>
    <w:rsid w:val="00373C09"/>
    <w:rsid w:val="003A2C11"/>
    <w:rsid w:val="003A34EC"/>
    <w:rsid w:val="003A5E63"/>
    <w:rsid w:val="003A7B63"/>
    <w:rsid w:val="003B09D2"/>
    <w:rsid w:val="003B0BAC"/>
    <w:rsid w:val="003B337C"/>
    <w:rsid w:val="003C6FF6"/>
    <w:rsid w:val="003E09F2"/>
    <w:rsid w:val="003F3B3D"/>
    <w:rsid w:val="003F3D67"/>
    <w:rsid w:val="004036C2"/>
    <w:rsid w:val="00412E33"/>
    <w:rsid w:val="00417648"/>
    <w:rsid w:val="00423B7E"/>
    <w:rsid w:val="00451F15"/>
    <w:rsid w:val="00463513"/>
    <w:rsid w:val="00463FF8"/>
    <w:rsid w:val="00471B36"/>
    <w:rsid w:val="004819D0"/>
    <w:rsid w:val="00484B84"/>
    <w:rsid w:val="00494A29"/>
    <w:rsid w:val="004A240C"/>
    <w:rsid w:val="004C0296"/>
    <w:rsid w:val="004C0E6D"/>
    <w:rsid w:val="004C4BB8"/>
    <w:rsid w:val="004C780E"/>
    <w:rsid w:val="004D3BC6"/>
    <w:rsid w:val="004D7AC9"/>
    <w:rsid w:val="005027E2"/>
    <w:rsid w:val="00504E5C"/>
    <w:rsid w:val="005054AB"/>
    <w:rsid w:val="005141EC"/>
    <w:rsid w:val="00527806"/>
    <w:rsid w:val="00532197"/>
    <w:rsid w:val="00533B98"/>
    <w:rsid w:val="00542257"/>
    <w:rsid w:val="0054784E"/>
    <w:rsid w:val="00552C23"/>
    <w:rsid w:val="005566A2"/>
    <w:rsid w:val="005605B1"/>
    <w:rsid w:val="005623A8"/>
    <w:rsid w:val="00566B72"/>
    <w:rsid w:val="005671FF"/>
    <w:rsid w:val="00570832"/>
    <w:rsid w:val="00573996"/>
    <w:rsid w:val="00585868"/>
    <w:rsid w:val="005942AD"/>
    <w:rsid w:val="005A71E6"/>
    <w:rsid w:val="005B47AE"/>
    <w:rsid w:val="005C67FC"/>
    <w:rsid w:val="005D3980"/>
    <w:rsid w:val="005D5231"/>
    <w:rsid w:val="005D5474"/>
    <w:rsid w:val="005D6B48"/>
    <w:rsid w:val="005F1AE7"/>
    <w:rsid w:val="005F4F54"/>
    <w:rsid w:val="005F6FA7"/>
    <w:rsid w:val="006064A8"/>
    <w:rsid w:val="0062174C"/>
    <w:rsid w:val="00622233"/>
    <w:rsid w:val="006464F0"/>
    <w:rsid w:val="00647A28"/>
    <w:rsid w:val="00650D90"/>
    <w:rsid w:val="00655CEE"/>
    <w:rsid w:val="0067539E"/>
    <w:rsid w:val="00687CDF"/>
    <w:rsid w:val="006A385D"/>
    <w:rsid w:val="006A456F"/>
    <w:rsid w:val="006B2D85"/>
    <w:rsid w:val="006B36F4"/>
    <w:rsid w:val="006C1462"/>
    <w:rsid w:val="006C1FBE"/>
    <w:rsid w:val="006C6A7D"/>
    <w:rsid w:val="006D6478"/>
    <w:rsid w:val="006E09ED"/>
    <w:rsid w:val="006E4273"/>
    <w:rsid w:val="0072068C"/>
    <w:rsid w:val="00722585"/>
    <w:rsid w:val="007533F6"/>
    <w:rsid w:val="00764D72"/>
    <w:rsid w:val="00772D12"/>
    <w:rsid w:val="007735FC"/>
    <w:rsid w:val="00775B3A"/>
    <w:rsid w:val="00776338"/>
    <w:rsid w:val="007877D4"/>
    <w:rsid w:val="00792BA1"/>
    <w:rsid w:val="00794C62"/>
    <w:rsid w:val="007A1CF4"/>
    <w:rsid w:val="007A3BAE"/>
    <w:rsid w:val="007A3F6E"/>
    <w:rsid w:val="007A41B6"/>
    <w:rsid w:val="007D1021"/>
    <w:rsid w:val="007D4801"/>
    <w:rsid w:val="007E3190"/>
    <w:rsid w:val="007E7510"/>
    <w:rsid w:val="007F3558"/>
    <w:rsid w:val="008357A8"/>
    <w:rsid w:val="00842C36"/>
    <w:rsid w:val="00842D6C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2884"/>
    <w:rsid w:val="008D31F1"/>
    <w:rsid w:val="008D32A5"/>
    <w:rsid w:val="008E7887"/>
    <w:rsid w:val="008F3C7A"/>
    <w:rsid w:val="008F679F"/>
    <w:rsid w:val="00924EB2"/>
    <w:rsid w:val="00925B66"/>
    <w:rsid w:val="009403B9"/>
    <w:rsid w:val="00954309"/>
    <w:rsid w:val="00957915"/>
    <w:rsid w:val="00963687"/>
    <w:rsid w:val="00965DB6"/>
    <w:rsid w:val="00967FD3"/>
    <w:rsid w:val="0097112B"/>
    <w:rsid w:val="00987F96"/>
    <w:rsid w:val="009E1CE2"/>
    <w:rsid w:val="009F152A"/>
    <w:rsid w:val="009F191F"/>
    <w:rsid w:val="00A0461A"/>
    <w:rsid w:val="00A270CE"/>
    <w:rsid w:val="00A319FD"/>
    <w:rsid w:val="00A32FA6"/>
    <w:rsid w:val="00A358EB"/>
    <w:rsid w:val="00A43414"/>
    <w:rsid w:val="00A476F4"/>
    <w:rsid w:val="00A55159"/>
    <w:rsid w:val="00A60C34"/>
    <w:rsid w:val="00A82AAC"/>
    <w:rsid w:val="00AA763A"/>
    <w:rsid w:val="00AA7A8B"/>
    <w:rsid w:val="00AB1B26"/>
    <w:rsid w:val="00AB4C5D"/>
    <w:rsid w:val="00AB78FE"/>
    <w:rsid w:val="00AC0044"/>
    <w:rsid w:val="00AE2888"/>
    <w:rsid w:val="00AE5BEA"/>
    <w:rsid w:val="00AF014A"/>
    <w:rsid w:val="00B23F44"/>
    <w:rsid w:val="00B30A51"/>
    <w:rsid w:val="00B32DF9"/>
    <w:rsid w:val="00B52F41"/>
    <w:rsid w:val="00B54AE6"/>
    <w:rsid w:val="00B54DF7"/>
    <w:rsid w:val="00B5693B"/>
    <w:rsid w:val="00B56F2C"/>
    <w:rsid w:val="00B64901"/>
    <w:rsid w:val="00B7575F"/>
    <w:rsid w:val="00B811EF"/>
    <w:rsid w:val="00B8322A"/>
    <w:rsid w:val="00B950F9"/>
    <w:rsid w:val="00BA5297"/>
    <w:rsid w:val="00BB33E9"/>
    <w:rsid w:val="00BB59F0"/>
    <w:rsid w:val="00BC7D5C"/>
    <w:rsid w:val="00BD3EB3"/>
    <w:rsid w:val="00BF049C"/>
    <w:rsid w:val="00BF543B"/>
    <w:rsid w:val="00BF64A0"/>
    <w:rsid w:val="00C068E1"/>
    <w:rsid w:val="00C106C4"/>
    <w:rsid w:val="00C170D8"/>
    <w:rsid w:val="00C31A95"/>
    <w:rsid w:val="00C408B4"/>
    <w:rsid w:val="00C452AD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3A21"/>
    <w:rsid w:val="00CC6FB3"/>
    <w:rsid w:val="00CC7A7F"/>
    <w:rsid w:val="00CD2445"/>
    <w:rsid w:val="00CD3811"/>
    <w:rsid w:val="00CE1F2D"/>
    <w:rsid w:val="00CF1CE3"/>
    <w:rsid w:val="00CF642D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F05"/>
    <w:rsid w:val="00D874D5"/>
    <w:rsid w:val="00D966E8"/>
    <w:rsid w:val="00DA3021"/>
    <w:rsid w:val="00DD337A"/>
    <w:rsid w:val="00DD39A0"/>
    <w:rsid w:val="00DD7E05"/>
    <w:rsid w:val="00DE5E25"/>
    <w:rsid w:val="00DF2E2B"/>
    <w:rsid w:val="00E01E59"/>
    <w:rsid w:val="00E026F7"/>
    <w:rsid w:val="00E33B18"/>
    <w:rsid w:val="00E43E3F"/>
    <w:rsid w:val="00E537E7"/>
    <w:rsid w:val="00E641CC"/>
    <w:rsid w:val="00E72FF4"/>
    <w:rsid w:val="00E7613E"/>
    <w:rsid w:val="00E82B85"/>
    <w:rsid w:val="00E853DA"/>
    <w:rsid w:val="00E96ECE"/>
    <w:rsid w:val="00EA30C3"/>
    <w:rsid w:val="00EB734E"/>
    <w:rsid w:val="00ED18B3"/>
    <w:rsid w:val="00EE251A"/>
    <w:rsid w:val="00F0252D"/>
    <w:rsid w:val="00F12088"/>
    <w:rsid w:val="00F12BEB"/>
    <w:rsid w:val="00F20874"/>
    <w:rsid w:val="00F331DB"/>
    <w:rsid w:val="00F33553"/>
    <w:rsid w:val="00F33882"/>
    <w:rsid w:val="00F353C2"/>
    <w:rsid w:val="00F50D50"/>
    <w:rsid w:val="00F53D76"/>
    <w:rsid w:val="00F54E9F"/>
    <w:rsid w:val="00F56788"/>
    <w:rsid w:val="00F738BD"/>
    <w:rsid w:val="00F750D3"/>
    <w:rsid w:val="00F7603D"/>
    <w:rsid w:val="00F842C1"/>
    <w:rsid w:val="00F96EE4"/>
    <w:rsid w:val="00FA13D5"/>
    <w:rsid w:val="00FB4424"/>
    <w:rsid w:val="00FB64E4"/>
    <w:rsid w:val="00FC7A63"/>
    <w:rsid w:val="00FD2430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1F7725-949B-470B-81C0-43FC9BB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link w:val="a4"/>
    <w:rsid w:val="00236E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36E83"/>
  </w:style>
  <w:style w:type="paragraph" w:styleId="a6">
    <w:name w:val="Balloon Text"/>
    <w:basedOn w:val="a"/>
    <w:link w:val="a7"/>
    <w:rsid w:val="00AB1B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CB55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B55A5"/>
    <w:rPr>
      <w:sz w:val="24"/>
      <w:szCs w:val="24"/>
    </w:rPr>
  </w:style>
  <w:style w:type="paragraph" w:styleId="aa">
    <w:name w:val="Subtitle"/>
    <w:basedOn w:val="a"/>
    <w:link w:val="ab"/>
    <w:qFormat/>
    <w:rsid w:val="00504E5C"/>
    <w:pPr>
      <w:jc w:val="center"/>
    </w:pPr>
    <w:rPr>
      <w:b/>
      <w:bCs/>
      <w:sz w:val="28"/>
    </w:rPr>
  </w:style>
  <w:style w:type="character" w:customStyle="1" w:styleId="ab">
    <w:name w:val="Подзаголовок Знак"/>
    <w:link w:val="aa"/>
    <w:rsid w:val="00504E5C"/>
    <w:rPr>
      <w:b/>
      <w:bCs/>
      <w:sz w:val="28"/>
      <w:szCs w:val="24"/>
    </w:rPr>
  </w:style>
  <w:style w:type="paragraph" w:customStyle="1" w:styleId="ConsNonformat">
    <w:name w:val="ConsNonformat"/>
    <w:rsid w:val="00A60C3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rsid w:val="00A434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 Знак1"/>
    <w:basedOn w:val="a"/>
    <w:rsid w:val="000442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c">
    <w:name w:val="Table Grid"/>
    <w:basedOn w:val="a1"/>
    <w:rsid w:val="0004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44257"/>
    <w:rPr>
      <w:b/>
      <w:bCs/>
      <w:sz w:val="28"/>
      <w:szCs w:val="24"/>
      <w:lang w:val="ru-RU" w:eastAsia="ru-RU" w:bidi="ar-SA"/>
    </w:rPr>
  </w:style>
  <w:style w:type="character" w:customStyle="1" w:styleId="ad">
    <w:name w:val="Цветовое выделение"/>
    <w:rsid w:val="00044257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rsid w:val="00044257"/>
    <w:rPr>
      <w:b w:val="0"/>
      <w:bCs w:val="0"/>
      <w:color w:val="106BBE"/>
      <w:sz w:val="26"/>
      <w:szCs w:val="26"/>
    </w:rPr>
  </w:style>
  <w:style w:type="paragraph" w:customStyle="1" w:styleId="af">
    <w:name w:val="Комментарий"/>
    <w:basedOn w:val="a"/>
    <w:next w:val="a"/>
    <w:rsid w:val="00044257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rsid w:val="00044257"/>
    <w:pPr>
      <w:spacing w:before="0"/>
    </w:pPr>
    <w:rPr>
      <w:i/>
      <w:iCs/>
    </w:rPr>
  </w:style>
  <w:style w:type="paragraph" w:customStyle="1" w:styleId="af1">
    <w:name w:val="Нормальный (таблица)"/>
    <w:basedOn w:val="a"/>
    <w:next w:val="a"/>
    <w:rsid w:val="0004425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">
    <w:name w:val=" Знак Знак5"/>
    <w:rsid w:val="00044257"/>
    <w:rPr>
      <w:rFonts w:ascii="Tahoma" w:hAnsi="Tahoma" w:cs="Tahoma"/>
      <w:sz w:val="16"/>
      <w:szCs w:val="16"/>
    </w:rPr>
  </w:style>
  <w:style w:type="character" w:customStyle="1" w:styleId="4">
    <w:name w:val=" Знак Знак4"/>
    <w:rsid w:val="00044257"/>
    <w:rPr>
      <w:sz w:val="24"/>
      <w:szCs w:val="24"/>
    </w:rPr>
  </w:style>
  <w:style w:type="character" w:customStyle="1" w:styleId="a4">
    <w:name w:val="Нижний колонтитул Знак"/>
    <w:link w:val="a3"/>
    <w:rsid w:val="00044257"/>
    <w:rPr>
      <w:sz w:val="24"/>
      <w:szCs w:val="24"/>
      <w:lang w:val="ru-RU" w:eastAsia="ru-RU" w:bidi="ar-SA"/>
    </w:rPr>
  </w:style>
  <w:style w:type="paragraph" w:styleId="af2">
    <w:name w:val="Body Text Indent"/>
    <w:basedOn w:val="a"/>
    <w:link w:val="af3"/>
    <w:rsid w:val="00044257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link w:val="af2"/>
    <w:rsid w:val="00044257"/>
    <w:rPr>
      <w:sz w:val="28"/>
      <w:lang w:val="ru-RU" w:eastAsia="ru-RU" w:bidi="ar-SA"/>
    </w:rPr>
  </w:style>
  <w:style w:type="paragraph" w:styleId="20">
    <w:name w:val="Body Text 2"/>
    <w:basedOn w:val="a"/>
    <w:rsid w:val="00044257"/>
    <w:pPr>
      <w:spacing w:after="120" w:line="480" w:lineRule="auto"/>
    </w:pPr>
    <w:rPr>
      <w:sz w:val="20"/>
      <w:szCs w:val="20"/>
    </w:rPr>
  </w:style>
  <w:style w:type="paragraph" w:customStyle="1" w:styleId="Postan">
    <w:name w:val="Postan"/>
    <w:basedOn w:val="a"/>
    <w:rsid w:val="00044257"/>
    <w:pPr>
      <w:jc w:val="center"/>
    </w:pPr>
    <w:rPr>
      <w:sz w:val="28"/>
      <w:szCs w:val="20"/>
    </w:rPr>
  </w:style>
  <w:style w:type="character" w:customStyle="1" w:styleId="12">
    <w:name w:val="Заголовок №1_"/>
    <w:link w:val="13"/>
    <w:locked/>
    <w:rsid w:val="00044257"/>
    <w:rPr>
      <w:b/>
      <w:bCs/>
      <w:sz w:val="34"/>
      <w:szCs w:val="34"/>
      <w:shd w:val="clear" w:color="auto" w:fill="FFFFFF"/>
      <w:lang w:bidi="ar-SA"/>
    </w:rPr>
  </w:style>
  <w:style w:type="paragraph" w:customStyle="1" w:styleId="13">
    <w:name w:val="Заголовок №1"/>
    <w:basedOn w:val="a"/>
    <w:link w:val="12"/>
    <w:rsid w:val="00044257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f4">
    <w:name w:val="No Spacing"/>
    <w:qFormat/>
    <w:rsid w:val="00044257"/>
    <w:rPr>
      <w:rFonts w:ascii="Garamond" w:hAnsi="Garamond"/>
      <w:sz w:val="22"/>
      <w:lang w:eastAsia="en-US"/>
    </w:rPr>
  </w:style>
  <w:style w:type="paragraph" w:styleId="af5">
    <w:name w:val="Body Text"/>
    <w:basedOn w:val="a"/>
    <w:rsid w:val="00044257"/>
    <w:pPr>
      <w:spacing w:after="120"/>
    </w:pPr>
  </w:style>
  <w:style w:type="paragraph" w:customStyle="1" w:styleId="Default">
    <w:name w:val="Default"/>
    <w:rsid w:val="000442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5E5EB94A2ED784A77963F233D4F9A2317CB8A1F9C450322B5B99C2F5ECBB789D8D74348462D621E6655CK0V1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6008;fld=134;dst=1000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7029</Words>
  <Characters>40070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47005</CharactersWithSpaces>
  <SharedDoc>false</SharedDoc>
  <HLinks>
    <vt:vector size="12" baseType="variant"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consultantplus://offline/ref=A55E5EB94A2ED784A77963F233D4F9A2317CB8A1F9C450322B5B99C2F5ECBB789D8D74348462D621E6655CK0V1F</vt:lpwstr>
      </vt:variant>
      <vt:variant>
        <vt:lpwstr/>
      </vt:variant>
      <vt:variant>
        <vt:i4>589845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consultantplus://offline/main?base=RLAW186;n=36008;fld=134;dst=100017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2013-09-09T08:31:00Z</cp:lastPrinted>
  <dcterms:created xsi:type="dcterms:W3CDTF">2025-07-27T12:27:00Z</dcterms:created>
  <dcterms:modified xsi:type="dcterms:W3CDTF">2025-07-27T12:27:00Z</dcterms:modified>
</cp:coreProperties>
</file>